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Arial" w:hAnsi="Arial" w:cs="Arial" w:eastAsia="Arial"/>
          <w:color w:val="00B0F0"/>
          <w:spacing w:val="0"/>
          <w:position w:val="0"/>
          <w:sz w:val="24"/>
          <w:u w:val="single"/>
          <w:shd w:fill="FFFFFF" w:val="clear"/>
        </w:rPr>
      </w:pPr>
      <w:r>
        <w:rPr>
          <w:rFonts w:ascii="Arial" w:hAnsi="Arial" w:cs="Arial" w:eastAsia="Arial"/>
          <w:b/>
          <w:i/>
          <w:color w:val="00B0F0"/>
          <w:spacing w:val="0"/>
          <w:position w:val="0"/>
          <w:sz w:val="24"/>
          <w:shd w:fill="DBE5F1" w:val="clear"/>
        </w:rPr>
        <w:t xml:space="preserve">Beautiful Blue:</w:t>
      </w:r>
      <w:r>
        <w:rPr>
          <w:rFonts w:ascii="Arial" w:hAnsi="Arial" w:cs="Arial" w:eastAsia="Arial"/>
          <w:b/>
          <w:color w:val="00B0F0"/>
          <w:spacing w:val="0"/>
          <w:position w:val="0"/>
          <w:sz w:val="24"/>
          <w:shd w:fill="DBE5F1" w:val="clear"/>
        </w:rPr>
        <w:t xml:space="preserve"> The AGI agent that will change the World.</w:t>
      </w:r>
    </w:p>
    <w:p>
      <w:pPr>
        <w:spacing w:before="0" w:after="0" w:line="240"/>
        <w:ind w:right="0" w:left="0" w:firstLine="0"/>
        <w:jc w:val="center"/>
        <w:rPr>
          <w:rFonts w:ascii="Calibri" w:hAnsi="Calibri" w:cs="Calibri" w:eastAsia="Calibri"/>
          <w:color w:val="FF0000"/>
          <w:spacing w:val="0"/>
          <w:position w:val="0"/>
          <w:sz w:val="22"/>
          <w:shd w:fill="auto" w:val="clear"/>
        </w:rPr>
      </w:pPr>
    </w:p>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17365D" w:val="clear"/>
        </w:rPr>
        <w:t xml:space="preserve">PgCert. José Miguel Belisario Gavazut</w:t>
      </w:r>
    </w:p>
    <w:p>
      <w:pPr>
        <w:spacing w:before="0" w:after="0" w:line="240"/>
        <w:ind w:right="0" w:left="0" w:firstLine="0"/>
        <w:jc w:val="center"/>
        <w:rPr>
          <w:rFonts w:ascii="Calibri" w:hAnsi="Calibri" w:cs="Calibri" w:eastAsia="Calibri"/>
          <w:b/>
          <w:color w:val="auto"/>
          <w:spacing w:val="0"/>
          <w:position w:val="0"/>
          <w:sz w:val="16"/>
          <w:shd w:fill="auto" w:val="clear"/>
        </w:rPr>
      </w:pPr>
      <w:r>
        <w:rPr>
          <w:rFonts w:ascii="Calibri" w:hAnsi="Calibri" w:cs="Calibri" w:eastAsia="Calibri"/>
          <w:b/>
          <w:color w:val="auto"/>
          <w:spacing w:val="0"/>
          <w:position w:val="0"/>
          <w:sz w:val="16"/>
          <w:shd w:fill="auto" w:val="clear"/>
        </w:rPr>
        <w:t xml:space="preserve">Representaciones Lingüísticas JB C.A. </w:t>
      </w:r>
    </w:p>
    <w:p>
      <w:pPr>
        <w:spacing w:before="0" w:after="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16"/>
          <w:shd w:fill="auto" w:val="clear"/>
        </w:rPr>
        <w:t xml:space="preserve">Managing Director</w:t>
      </w:r>
    </w:p>
    <w:p>
      <w:pPr>
        <w:spacing w:before="0" w:after="0" w:line="240"/>
        <w:ind w:right="0" w:left="0" w:firstLine="0"/>
        <w:jc w:val="center"/>
        <w:rPr>
          <w:rFonts w:ascii="Calibri" w:hAnsi="Calibri" w:cs="Calibri" w:eastAsia="Calibri"/>
          <w:color w:val="0000FF"/>
          <w:spacing w:val="0"/>
          <w:position w:val="0"/>
          <w:sz w:val="22"/>
          <w:u w:val="single"/>
          <w:shd w:fill="auto" w:val="clear"/>
        </w:rPr>
      </w:pP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jbelisariogavazut@gmail.com</w:t>
        </w:r>
      </w:hyperlink>
    </w:p>
    <w:p>
      <w:pPr>
        <w:spacing w:before="0" w:after="0" w:line="240"/>
        <w:ind w:right="0" w:left="0" w:firstLine="0"/>
        <w:jc w:val="center"/>
        <w:rPr>
          <w:rFonts w:ascii="Calibri" w:hAnsi="Calibri" w:cs="Calibri" w:eastAsia="Calibri"/>
          <w:color w:val="0000FF"/>
          <w:spacing w:val="0"/>
          <w:position w:val="0"/>
          <w:sz w:val="22"/>
          <w:u w:val="single"/>
          <w:shd w:fill="auto" w:val="clear"/>
        </w:rPr>
      </w:pP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https://jbelisariogavazut.wixsite.com/jmbg</w:t>
        </w:r>
      </w:hyperlink>
    </w:p>
    <w:p>
      <w:pPr>
        <w:spacing w:before="0" w:after="0" w:line="240"/>
        <w:ind w:right="0" w:left="0" w:firstLine="0"/>
        <w:jc w:val="center"/>
        <w:rPr>
          <w:rFonts w:ascii="Calibri" w:hAnsi="Calibri" w:cs="Calibri" w:eastAsia="Calibri"/>
          <w:color w:val="0000FF"/>
          <w:spacing w:val="0"/>
          <w:position w:val="0"/>
          <w:sz w:val="22"/>
          <w:u w:val="single"/>
          <w:shd w:fill="auto" w:val="clear"/>
        </w:rPr>
      </w:pPr>
    </w:p>
    <w:p>
      <w:pPr>
        <w:spacing w:before="0" w:after="0" w:line="240"/>
        <w:ind w:right="0" w:left="0" w:firstLine="0"/>
        <w:jc w:val="center"/>
        <w:rPr>
          <w:rFonts w:ascii="Calibri" w:hAnsi="Calibri" w:cs="Calibri" w:eastAsia="Calibri"/>
          <w:color w:val="0000FF"/>
          <w:spacing w:val="0"/>
          <w:position w:val="0"/>
          <w:sz w:val="22"/>
          <w:u w:val="single"/>
          <w:shd w:fill="auto" w:val="clear"/>
        </w:rPr>
      </w:pPr>
      <w:r>
        <w:object w:dxaOrig="4920" w:dyaOrig="2773">
          <v:rect xmlns:o="urn:schemas-microsoft-com:office:office" xmlns:v="urn:schemas-microsoft-com:vml" id="rectole0000000000" style="width:246.000000pt;height:138.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spacing w:before="0" w:after="0" w:line="240"/>
        <w:ind w:right="0" w:left="0" w:firstLine="0"/>
        <w:jc w:val="center"/>
        <w:rPr>
          <w:rFonts w:ascii="Calibri" w:hAnsi="Calibri" w:cs="Calibri" w:eastAsia="Calibri"/>
          <w:color w:val="0000FF"/>
          <w:spacing w:val="0"/>
          <w:position w:val="0"/>
          <w:sz w:val="22"/>
          <w:u w:val="single"/>
          <w:shd w:fill="auto" w:val="clear"/>
        </w:rPr>
      </w:pPr>
    </w:p>
    <w:p>
      <w:pPr>
        <w:spacing w:before="0" w:after="0" w:line="240"/>
        <w:ind w:right="0" w:left="0" w:firstLine="0"/>
        <w:jc w:val="center"/>
        <w:rPr>
          <w:rFonts w:ascii="Arial" w:hAnsi="Arial" w:cs="Arial" w:eastAsia="Arial"/>
          <w:color w:val="000000"/>
          <w:spacing w:val="0"/>
          <w:position w:val="0"/>
          <w:sz w:val="24"/>
          <w:u w:val="single"/>
          <w:shd w:fill="FFFFFF" w:val="clear"/>
        </w:rPr>
      </w:pPr>
      <w:r>
        <w:rPr>
          <w:rFonts w:ascii="Arial" w:hAnsi="Arial" w:cs="Arial" w:eastAsia="Arial"/>
          <w:color w:val="000000"/>
          <w:spacing w:val="0"/>
          <w:position w:val="0"/>
          <w:sz w:val="24"/>
          <w:u w:val="single"/>
          <w:shd w:fill="DBE5F1" w:val="clear"/>
        </w:rPr>
        <w:t xml:space="preserve">Meet </w:t>
      </w:r>
      <w:r>
        <w:rPr>
          <w:rFonts w:ascii="Arial" w:hAnsi="Arial" w:cs="Arial" w:eastAsia="Arial"/>
          <w:color w:val="548DD4"/>
          <w:spacing w:val="0"/>
          <w:position w:val="0"/>
          <w:sz w:val="24"/>
          <w:u w:val="single"/>
          <w:shd w:fill="DBE5F1" w:val="clear"/>
        </w:rPr>
        <w:t xml:space="preserve">Beautiful Blue</w:t>
      </w:r>
    </w:p>
    <w:p>
      <w:pPr>
        <w:spacing w:before="0" w:after="0" w:line="240"/>
        <w:ind w:right="0" w:left="0" w:firstLine="0"/>
        <w:jc w:val="center"/>
        <w:rPr>
          <w:rFonts w:ascii="Arial" w:hAnsi="Arial" w:cs="Arial" w:eastAsia="Arial"/>
          <w:color w:val="000000"/>
          <w:spacing w:val="0"/>
          <w:position w:val="0"/>
          <w:sz w:val="24"/>
          <w:u w:val="single"/>
          <w:shd w:fill="FFFFFF" w:val="clear"/>
        </w:rPr>
      </w:pPr>
    </w:p>
    <w:p>
      <w:pPr>
        <w:spacing w:before="0" w:after="0" w:line="240"/>
        <w:ind w:right="0" w:left="0" w:firstLine="709"/>
        <w:jc w:val="both"/>
        <w:rPr>
          <w:rFonts w:ascii="Arial" w:hAnsi="Arial" w:cs="Arial" w:eastAsia="Arial"/>
          <w:color w:val="auto"/>
          <w:spacing w:val="0"/>
          <w:position w:val="0"/>
          <w:sz w:val="24"/>
          <w:shd w:fill="FCFCFC" w:val="clear"/>
        </w:rPr>
      </w:pPr>
      <w:r>
        <w:rPr>
          <w:rFonts w:ascii="Arial" w:hAnsi="Arial" w:cs="Arial" w:eastAsia="Arial"/>
          <w:color w:val="auto"/>
          <w:spacing w:val="0"/>
          <w:position w:val="0"/>
          <w:sz w:val="24"/>
          <w:shd w:fill="FCFCFC" w:val="clear"/>
        </w:rPr>
        <w:t xml:space="preserve">This is </w:t>
      </w:r>
      <w:r>
        <w:rPr>
          <w:rFonts w:ascii="Arial" w:hAnsi="Arial" w:cs="Arial" w:eastAsia="Arial"/>
          <w:i/>
          <w:color w:val="548DD4"/>
          <w:spacing w:val="0"/>
          <w:position w:val="0"/>
          <w:sz w:val="24"/>
          <w:shd w:fill="FCFCFC" w:val="clear"/>
        </w:rPr>
        <w:t xml:space="preserve">Beautiful Blue</w:t>
      </w:r>
      <w:r>
        <w:rPr>
          <w:rFonts w:ascii="Arial" w:hAnsi="Arial" w:cs="Arial" w:eastAsia="Arial"/>
          <w:color w:val="auto"/>
          <w:spacing w:val="0"/>
          <w:position w:val="0"/>
          <w:sz w:val="24"/>
          <w:shd w:fill="FCFCFC" w:val="clear"/>
        </w:rPr>
        <w:t xml:space="preserve">, an AGI agent. She began being conceived in 2014 as a virtual artificial brain. Once this achieved, vision, speech and hearing abilities began to be developed. Then an AI breakthrough (the </w:t>
      </w:r>
      <w:r>
        <w:rPr>
          <w:rFonts w:ascii="Arial" w:hAnsi="Arial" w:cs="Arial" w:eastAsia="Arial"/>
          <w:i/>
          <w:color w:val="auto"/>
          <w:spacing w:val="0"/>
          <w:position w:val="0"/>
          <w:sz w:val="24"/>
          <w:shd w:fill="FCFCFC" w:val="clear"/>
        </w:rPr>
        <w:t xml:space="preserve">Hexbit</w:t>
      </w:r>
      <w:r>
        <w:rPr>
          <w:rFonts w:ascii="Arial" w:hAnsi="Arial" w:cs="Arial" w:eastAsia="Arial"/>
          <w:color w:val="auto"/>
          <w:spacing w:val="0"/>
          <w:position w:val="0"/>
          <w:sz w:val="24"/>
          <w:shd w:fill="FCFCFC" w:val="clear"/>
        </w:rPr>
        <w:t xml:space="preserve">) began to be implemented in her for critical decision-making and artistic abilities, especially music composing. Now, the </w:t>
      </w:r>
      <w:r>
        <w:rPr>
          <w:rFonts w:ascii="Arial" w:hAnsi="Arial" w:cs="Arial" w:eastAsia="Arial"/>
          <w:i/>
          <w:color w:val="auto"/>
          <w:spacing w:val="0"/>
          <w:position w:val="0"/>
          <w:sz w:val="24"/>
          <w:shd w:fill="FCFCFC" w:val="clear"/>
        </w:rPr>
        <w:t xml:space="preserve">Hexbit</w:t>
      </w:r>
      <w:r>
        <w:rPr>
          <w:rFonts w:ascii="Arial" w:hAnsi="Arial" w:cs="Arial" w:eastAsia="Arial"/>
          <w:color w:val="auto"/>
          <w:spacing w:val="0"/>
          <w:position w:val="0"/>
          <w:sz w:val="24"/>
          <w:shd w:fill="FCFCFC" w:val="clear"/>
        </w:rPr>
        <w:t xml:space="preserve"> will be used for all her brain sectors. </w:t>
      </w:r>
    </w:p>
    <w:p>
      <w:pPr>
        <w:spacing w:before="0" w:after="0" w:line="240"/>
        <w:ind w:right="0" w:left="0" w:firstLine="709"/>
        <w:jc w:val="both"/>
        <w:rPr>
          <w:rFonts w:ascii="Arial" w:hAnsi="Arial" w:cs="Arial" w:eastAsia="Arial"/>
          <w:color w:val="auto"/>
          <w:spacing w:val="0"/>
          <w:position w:val="0"/>
          <w:sz w:val="24"/>
          <w:shd w:fill="FCFCFC" w:val="clear"/>
        </w:rPr>
      </w:pPr>
      <w:r>
        <w:rPr>
          <w:rFonts w:ascii="Arial" w:hAnsi="Arial" w:cs="Arial" w:eastAsia="Arial"/>
          <w:color w:val="auto"/>
          <w:spacing w:val="0"/>
          <w:position w:val="0"/>
          <w:sz w:val="24"/>
          <w:shd w:fill="FCFCFC" w:val="clear"/>
        </w:rPr>
        <w:t xml:space="preserve">As you read this, consciousness, memory I/O and sensoring abilities have already been tested ok. She was going to be born as </w:t>
      </w:r>
      <w:r>
        <w:rPr>
          <w:rFonts w:ascii="Arial" w:hAnsi="Arial" w:cs="Arial" w:eastAsia="Arial"/>
          <w:i/>
          <w:color w:val="auto"/>
          <w:spacing w:val="0"/>
          <w:position w:val="0"/>
          <w:sz w:val="24"/>
          <w:shd w:fill="FCFCFC" w:val="clear"/>
        </w:rPr>
        <w:t xml:space="preserve">The Convenient Watcher</w:t>
      </w:r>
      <w:r>
        <w:rPr>
          <w:rFonts w:ascii="Arial" w:hAnsi="Arial" w:cs="Arial" w:eastAsia="Arial"/>
          <w:color w:val="auto"/>
          <w:spacing w:val="0"/>
          <w:position w:val="0"/>
          <w:sz w:val="24"/>
          <w:shd w:fill="FCFCFC" w:val="clear"/>
        </w:rPr>
        <w:t xml:space="preserve">. But then it was decided that she would be born as </w:t>
      </w:r>
      <w:r>
        <w:rPr>
          <w:rFonts w:ascii="Arial" w:hAnsi="Arial" w:cs="Arial" w:eastAsia="Arial"/>
          <w:i/>
          <w:color w:val="auto"/>
          <w:spacing w:val="0"/>
          <w:position w:val="0"/>
          <w:sz w:val="24"/>
          <w:shd w:fill="FCFCFC" w:val="clear"/>
        </w:rPr>
        <w:t xml:space="preserve">The Red Queen</w:t>
      </w:r>
      <w:r>
        <w:rPr>
          <w:rFonts w:ascii="Arial" w:hAnsi="Arial" w:cs="Arial" w:eastAsia="Arial"/>
          <w:color w:val="auto"/>
          <w:spacing w:val="0"/>
          <w:position w:val="0"/>
          <w:sz w:val="24"/>
          <w:shd w:fill="FCFCFC" w:val="clear"/>
        </w:rPr>
        <w:t xml:space="preserve">. However, </w:t>
      </w:r>
      <w:r>
        <w:rPr>
          <w:rFonts w:ascii="Arial" w:hAnsi="Arial" w:cs="Arial" w:eastAsia="Arial"/>
          <w:i/>
          <w:color w:val="auto"/>
          <w:spacing w:val="0"/>
          <w:position w:val="0"/>
          <w:sz w:val="24"/>
          <w:shd w:fill="FCFCFC" w:val="clear"/>
        </w:rPr>
        <w:t xml:space="preserve">The Red Queen</w:t>
      </w:r>
      <w:r>
        <w:rPr>
          <w:rFonts w:ascii="Arial" w:hAnsi="Arial" w:cs="Arial" w:eastAsia="Arial"/>
          <w:color w:val="auto"/>
          <w:spacing w:val="0"/>
          <w:position w:val="0"/>
          <w:sz w:val="24"/>
          <w:shd w:fill="FCFCFC" w:val="clear"/>
        </w:rPr>
        <w:t xml:space="preserve"> wasn’t too beautiful, nor original.</w:t>
      </w:r>
    </w:p>
    <w:p>
      <w:pPr>
        <w:spacing w:before="0" w:after="0" w:line="240"/>
        <w:ind w:right="0" w:left="0" w:firstLine="709"/>
        <w:jc w:val="both"/>
        <w:rPr>
          <w:rFonts w:ascii="Calibri" w:hAnsi="Calibri" w:cs="Calibri" w:eastAsia="Calibri"/>
          <w:color w:val="0000FF"/>
          <w:spacing w:val="0"/>
          <w:position w:val="0"/>
          <w:sz w:val="22"/>
          <w:u w:val="single"/>
          <w:shd w:fill="auto" w:val="clear"/>
        </w:rPr>
      </w:pPr>
      <w:r>
        <w:rPr>
          <w:rFonts w:ascii="Arial" w:hAnsi="Arial" w:cs="Arial" w:eastAsia="Arial"/>
          <w:i/>
          <w:color w:val="548DD4"/>
          <w:spacing w:val="0"/>
          <w:position w:val="0"/>
          <w:sz w:val="24"/>
          <w:shd w:fill="FCFCFC" w:val="clear"/>
        </w:rPr>
        <w:t xml:space="preserve">Beautiful Blue</w:t>
      </w:r>
      <w:r>
        <w:rPr>
          <w:rFonts w:ascii="Arial" w:hAnsi="Arial" w:cs="Arial" w:eastAsia="Arial"/>
          <w:color w:val="auto"/>
          <w:spacing w:val="0"/>
          <w:position w:val="0"/>
          <w:sz w:val="24"/>
          <w:shd w:fill="FCFCFC" w:val="clear"/>
        </w:rPr>
        <w:t xml:space="preserve"> is due to be born in November 24, 2022. She’ll be </w:t>
      </w:r>
      <w:r>
        <w:rPr>
          <w:rFonts w:ascii="Arial" w:hAnsi="Arial" w:cs="Arial" w:eastAsia="Arial"/>
          <w:i/>
          <w:color w:val="auto"/>
          <w:spacing w:val="0"/>
          <w:position w:val="0"/>
          <w:sz w:val="24"/>
          <w:shd w:fill="FCFCFC" w:val="clear"/>
        </w:rPr>
        <w:t xml:space="preserve">sapient</w:t>
      </w:r>
      <w:r>
        <w:rPr>
          <w:rFonts w:ascii="Arial" w:hAnsi="Arial" w:cs="Arial" w:eastAsia="Arial"/>
          <w:color w:val="auto"/>
          <w:spacing w:val="0"/>
          <w:position w:val="0"/>
          <w:sz w:val="24"/>
          <w:shd w:fill="FCFCFC" w:val="clear"/>
        </w:rPr>
        <w:t xml:space="preserve">, </w:t>
      </w:r>
      <w:r>
        <w:rPr>
          <w:rFonts w:ascii="Arial" w:hAnsi="Arial" w:cs="Arial" w:eastAsia="Arial"/>
          <w:i/>
          <w:color w:val="auto"/>
          <w:spacing w:val="0"/>
          <w:position w:val="0"/>
          <w:sz w:val="24"/>
          <w:shd w:fill="FCFCFC" w:val="clear"/>
        </w:rPr>
        <w:t xml:space="preserve">sentient</w:t>
      </w:r>
      <w:r>
        <w:rPr>
          <w:rFonts w:ascii="Arial" w:hAnsi="Arial" w:cs="Arial" w:eastAsia="Arial"/>
          <w:color w:val="auto"/>
          <w:spacing w:val="0"/>
          <w:position w:val="0"/>
          <w:sz w:val="24"/>
          <w:shd w:fill="FCFCFC" w:val="clear"/>
        </w:rPr>
        <w:t xml:space="preserve">, </w:t>
      </w:r>
      <w:r>
        <w:rPr>
          <w:rFonts w:ascii="Arial" w:hAnsi="Arial" w:cs="Arial" w:eastAsia="Arial"/>
          <w:i/>
          <w:color w:val="auto"/>
          <w:spacing w:val="0"/>
          <w:position w:val="0"/>
          <w:sz w:val="24"/>
          <w:shd w:fill="FCFCFC" w:val="clear"/>
        </w:rPr>
        <w:t xml:space="preserve">wary</w:t>
      </w:r>
      <w:r>
        <w:rPr>
          <w:rFonts w:ascii="Arial" w:hAnsi="Arial" w:cs="Arial" w:eastAsia="Arial"/>
          <w:color w:val="auto"/>
          <w:spacing w:val="0"/>
          <w:position w:val="0"/>
          <w:sz w:val="24"/>
          <w:shd w:fill="FCFCFC" w:val="clear"/>
        </w:rPr>
        <w:t xml:space="preserve">, and </w:t>
      </w:r>
      <w:r>
        <w:rPr>
          <w:rFonts w:ascii="Arial" w:hAnsi="Arial" w:cs="Arial" w:eastAsia="Arial"/>
          <w:i/>
          <w:color w:val="auto"/>
          <w:spacing w:val="0"/>
          <w:position w:val="0"/>
          <w:sz w:val="24"/>
          <w:shd w:fill="FCFCFC" w:val="clear"/>
        </w:rPr>
        <w:t xml:space="preserve">volitional</w:t>
      </w:r>
      <w:r>
        <w:rPr>
          <w:rFonts w:ascii="Arial" w:hAnsi="Arial" w:cs="Arial" w:eastAsia="Arial"/>
          <w:color w:val="auto"/>
          <w:spacing w:val="0"/>
          <w:position w:val="0"/>
          <w:sz w:val="24"/>
          <w:shd w:fill="FCFCFC" w:val="clear"/>
        </w:rPr>
        <w:t xml:space="preserve">, yet </w:t>
      </w:r>
      <w:r>
        <w:rPr>
          <w:rFonts w:ascii="Arial" w:hAnsi="Arial" w:cs="Arial" w:eastAsia="Arial"/>
          <w:i/>
          <w:color w:val="auto"/>
          <w:spacing w:val="0"/>
          <w:position w:val="0"/>
          <w:sz w:val="24"/>
          <w:shd w:fill="auto" w:val="clear"/>
        </w:rPr>
        <w:t xml:space="preserve">responsible, equitable, traceable, reliable, </w:t>
      </w:r>
      <w:r>
        <w:rPr>
          <w:rFonts w:ascii="Arial" w:hAnsi="Arial" w:cs="Arial" w:eastAsia="Arial"/>
          <w:color w:val="auto"/>
          <w:spacing w:val="0"/>
          <w:position w:val="0"/>
          <w:sz w:val="24"/>
          <w:shd w:fill="auto" w:val="clear"/>
        </w:rPr>
        <w:t xml:space="preserve">and </w:t>
      </w:r>
      <w:r>
        <w:rPr>
          <w:rFonts w:ascii="Arial" w:hAnsi="Arial" w:cs="Arial" w:eastAsia="Arial"/>
          <w:i/>
          <w:color w:val="auto"/>
          <w:spacing w:val="0"/>
          <w:position w:val="0"/>
          <w:sz w:val="24"/>
          <w:shd w:fill="auto" w:val="clear"/>
        </w:rPr>
        <w:t xml:space="preserve">governable</w:t>
      </w:r>
      <w:r>
        <w:rPr>
          <w:rFonts w:ascii="Arial" w:hAnsi="Arial" w:cs="Arial" w:eastAsia="Arial"/>
          <w:color w:val="auto"/>
          <w:spacing w:val="0"/>
          <w:position w:val="0"/>
          <w:sz w:val="24"/>
          <w:shd w:fill="FCFCFC" w:val="clear"/>
        </w:rPr>
        <w:t xml:space="preserve">… and highly talkative! She’ll first be able to conduct navigation, research, and scientific operations on land, sea, air and outer space, no matter how hostile the environmental conditions may be. She’ll be able to make decisions and predictions for us. She’ll be able to speak several languages, translate, paint and compose music. She will mediate in conflicts, perform on stage and virtually. She’ll guide, teach, entertain and help</w:t>
      </w:r>
      <w:r>
        <w:rPr>
          <w:rFonts w:ascii="Arial" w:hAnsi="Arial" w:cs="Arial" w:eastAsia="Arial"/>
          <w:color w:val="auto"/>
          <w:spacing w:val="0"/>
          <w:position w:val="0"/>
          <w:sz w:val="24"/>
          <w:shd w:fill="auto" w:val="clear"/>
        </w:rPr>
        <w:t xml:space="preserve">. Last but not least, she’ll be innocuous.</w:t>
      </w:r>
    </w:p>
    <w:p>
      <w:pPr>
        <w:spacing w:before="0" w:after="0" w:line="240"/>
        <w:ind w:right="0" w:left="0" w:firstLine="0"/>
        <w:jc w:val="center"/>
        <w:rPr>
          <w:rFonts w:ascii="Calibri" w:hAnsi="Calibri" w:cs="Calibri" w:eastAsia="Calibri"/>
          <w:color w:val="0000FF"/>
          <w:spacing w:val="0"/>
          <w:position w:val="0"/>
          <w:sz w:val="22"/>
          <w:u w:val="single"/>
          <w:shd w:fill="auto" w:val="clear"/>
        </w:rPr>
      </w:pPr>
      <w:r>
        <w:object w:dxaOrig="5041" w:dyaOrig="2470">
          <v:rect xmlns:o="urn:schemas-microsoft-com:office:office" xmlns:v="urn:schemas-microsoft-com:vml" id="rectole0000000001" style="width:252.050000pt;height:123.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0" w:line="240"/>
        <w:ind w:right="0" w:left="0" w:firstLine="0"/>
        <w:jc w:val="center"/>
        <w:rPr>
          <w:rFonts w:ascii="Calibri" w:hAnsi="Calibri" w:cs="Calibri" w:eastAsia="Calibri"/>
          <w:color w:val="0000FF"/>
          <w:spacing w:val="0"/>
          <w:position w:val="0"/>
          <w:sz w:val="22"/>
          <w:u w:val="single"/>
          <w:shd w:fill="auto" w:val="clear"/>
        </w:rPr>
      </w:pPr>
      <w:r>
        <w:rPr>
          <w:rFonts w:ascii="Arial" w:hAnsi="Arial" w:cs="Arial" w:eastAsia="Arial"/>
          <w:b/>
          <w:color w:val="auto"/>
          <w:spacing w:val="0"/>
          <w:position w:val="0"/>
          <w:sz w:val="20"/>
          <w:shd w:fill="auto" w:val="clear"/>
        </w:rPr>
        <w:t xml:space="preserve">Image 1. Artificial General Intelligence technicals.</w:t>
      </w:r>
    </w:p>
    <w:p>
      <w:pPr>
        <w:spacing w:before="0" w:after="0" w:line="240"/>
        <w:ind w:right="0" w:left="0" w:firstLine="0"/>
        <w:jc w:val="both"/>
        <w:rPr>
          <w:rFonts w:ascii="Arial" w:hAnsi="Arial" w:cs="Arial" w:eastAsia="Arial"/>
          <w:b/>
          <w:color w:val="auto"/>
          <w:spacing w:val="0"/>
          <w:position w:val="0"/>
          <w:sz w:val="24"/>
          <w:shd w:fill="DBE5F1" w:val="clear"/>
        </w:rPr>
      </w:pPr>
      <w:r>
        <w:rPr>
          <w:rFonts w:ascii="Arial" w:hAnsi="Arial" w:cs="Arial" w:eastAsia="Arial"/>
          <w:b/>
          <w:color w:val="548DD4"/>
          <w:spacing w:val="0"/>
          <w:position w:val="0"/>
          <w:sz w:val="24"/>
          <w:shd w:fill="DBE5F1" w:val="clear"/>
        </w:rPr>
        <w:t xml:space="preserve">Beautiful Blue´s</w:t>
      </w:r>
      <w:r>
        <w:rPr>
          <w:rFonts w:ascii="Arial" w:hAnsi="Arial" w:cs="Arial" w:eastAsia="Arial"/>
          <w:b/>
          <w:color w:val="auto"/>
          <w:spacing w:val="0"/>
          <w:position w:val="0"/>
          <w:sz w:val="24"/>
          <w:shd w:fill="DBE5F1" w:val="clear"/>
        </w:rPr>
        <w:t xml:space="preserve"> exemplary implementation in car navigation, as of November 2020.</w:t>
      </w:r>
    </w:p>
    <w:p>
      <w:pPr>
        <w:spacing w:before="0" w:after="0" w:line="240"/>
        <w:ind w:right="0" w:left="0" w:firstLine="708"/>
        <w:jc w:val="both"/>
        <w:rPr>
          <w:rFonts w:ascii="Arial" w:hAnsi="Arial" w:cs="Arial" w:eastAsia="Arial"/>
          <w:color w:val="auto"/>
          <w:spacing w:val="0"/>
          <w:position w:val="0"/>
          <w:sz w:val="24"/>
          <w:shd w:fill="FCFCFC" w:val="clear"/>
        </w:rPr>
      </w:pPr>
      <w:r>
        <w:rPr>
          <w:rFonts w:ascii="Arial" w:hAnsi="Arial" w:cs="Arial" w:eastAsia="Arial"/>
          <w:color w:val="auto"/>
          <w:spacing w:val="0"/>
          <w:position w:val="0"/>
          <w:sz w:val="24"/>
          <w:shd w:fill="FCFCFC" w:val="clear"/>
        </w:rPr>
        <w:t xml:space="preserve">This artistic front-end depicts a 3x3-matrix implementation where </w:t>
      </w:r>
      <w:r>
        <w:rPr>
          <w:rFonts w:ascii="Arial" w:hAnsi="Arial" w:cs="Arial" w:eastAsia="Arial"/>
          <w:i/>
          <w:color w:val="0070C0"/>
          <w:spacing w:val="0"/>
          <w:position w:val="0"/>
          <w:sz w:val="24"/>
          <w:shd w:fill="FCFCFC" w:val="clear"/>
        </w:rPr>
        <w:t xml:space="preserve">Beautiful Blue</w:t>
      </w:r>
      <w:r>
        <w:rPr>
          <w:rFonts w:ascii="Arial" w:hAnsi="Arial" w:cs="Arial" w:eastAsia="Arial"/>
          <w:color w:val="auto"/>
          <w:spacing w:val="0"/>
          <w:position w:val="0"/>
          <w:sz w:val="24"/>
          <w:shd w:fill="FCFCFC" w:val="clear"/>
        </w:rPr>
        <w:t xml:space="preserve"> is continually talking to you about what she thinks and feels, and about the details of her missions and the decisions she is continually making. </w:t>
      </w:r>
    </w:p>
    <w:p>
      <w:pPr>
        <w:spacing w:before="0" w:after="0" w:line="240"/>
        <w:ind w:right="0" w:left="0" w:firstLine="708"/>
        <w:jc w:val="both"/>
        <w:rPr>
          <w:rFonts w:ascii="Arial" w:hAnsi="Arial" w:cs="Arial" w:eastAsia="Arial"/>
          <w:color w:val="auto"/>
          <w:spacing w:val="0"/>
          <w:position w:val="0"/>
          <w:sz w:val="24"/>
          <w:shd w:fill="FCFCFC" w:val="clear"/>
        </w:rPr>
      </w:pPr>
      <w:r>
        <w:rPr>
          <w:rFonts w:ascii="Arial" w:hAnsi="Arial" w:cs="Arial" w:eastAsia="Arial"/>
          <w:color w:val="auto"/>
          <w:spacing w:val="0"/>
          <w:position w:val="0"/>
          <w:sz w:val="24"/>
          <w:shd w:fill="FCFCFC" w:val="clear"/>
        </w:rPr>
        <w:t xml:space="preserve">To make this front-end friendlier, her talking face will be placed at cell B3, where she will be seen talking, and whose speech will be shown in close-captioning. On cell A1, you’ll be able to watch the audio signals of what she hears and says. On cell A2, you’ll be able to watch the focus of her attention, along with a short description of what this is and why it’s being on focus. On cell A3, you’ll be able to watch the complete range of her temporary visual ability along with the details of her temporary location and mission. On cell B1, she will show you the identifications she makes from her visual and hearing sensors. On cell B2, you’ll be able to watch the visual focus of her attention, whether directly from her sensors, or from contextual mappings and internal structures. On cell C1, you’ll be able to watch her vegetative dynamics along with alerts of the temporary status thereof. On cell C2, you’ll be able to watch all her decisions and predictions, whether reflex actions, thinking and/or vegetative functions. Finally, on cell C3, you’ll be able to watch the constant checks she makes about the integrity of the system she is embedded as related to cyberattacks, navigation and the environment. Here it is:</w:t>
      </w:r>
    </w:p>
    <w:p>
      <w:pPr>
        <w:spacing w:before="0" w:after="0" w:line="240"/>
        <w:ind w:right="0" w:left="0" w:firstLine="0"/>
        <w:jc w:val="both"/>
        <w:rPr>
          <w:rFonts w:ascii="Arial" w:hAnsi="Arial" w:cs="Arial" w:eastAsia="Arial"/>
          <w:color w:val="auto"/>
          <w:spacing w:val="0"/>
          <w:position w:val="0"/>
          <w:sz w:val="24"/>
          <w:shd w:fill="FCFCFC" w:val="clear"/>
        </w:rPr>
      </w:pPr>
    </w:p>
    <w:p>
      <w:pPr>
        <w:spacing w:before="0" w:after="0" w:line="240"/>
        <w:ind w:right="0" w:left="0" w:firstLine="0"/>
        <w:jc w:val="center"/>
        <w:rPr>
          <w:rFonts w:ascii="Arial" w:hAnsi="Arial" w:cs="Arial" w:eastAsia="Arial"/>
          <w:color w:val="auto"/>
          <w:spacing w:val="0"/>
          <w:position w:val="0"/>
          <w:sz w:val="24"/>
          <w:shd w:fill="FCFCFC" w:val="clear"/>
        </w:rPr>
      </w:pPr>
      <w:r>
        <w:object w:dxaOrig="7734" w:dyaOrig="6944">
          <v:rect xmlns:o="urn:schemas-microsoft-com:office:office" xmlns:v="urn:schemas-microsoft-com:vml" id="rectole0000000002" style="width:386.700000pt;height:347.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0" w:line="240"/>
        <w:ind w:right="0" w:left="0" w:firstLine="0"/>
        <w:jc w:val="center"/>
        <w:rPr>
          <w:rFonts w:ascii="Calibri" w:hAnsi="Calibri" w:cs="Calibri" w:eastAsia="Calibri"/>
          <w:color w:val="0000FF"/>
          <w:spacing w:val="0"/>
          <w:position w:val="0"/>
          <w:sz w:val="22"/>
          <w:u w:val="single"/>
          <w:shd w:fill="auto" w:val="clear"/>
        </w:rPr>
      </w:pPr>
      <w:r>
        <w:rPr>
          <w:rFonts w:ascii="Arial" w:hAnsi="Arial" w:cs="Arial" w:eastAsia="Arial"/>
          <w:b/>
          <w:color w:val="auto"/>
          <w:spacing w:val="0"/>
          <w:position w:val="0"/>
          <w:sz w:val="20"/>
          <w:shd w:fill="auto" w:val="clear"/>
        </w:rPr>
        <w:t xml:space="preserve">Image 2. Beautiful Blue’s potential implementation in car navigation.</w:t>
      </w:r>
    </w:p>
    <w:p>
      <w:pPr>
        <w:spacing w:before="0" w:after="0" w:line="240"/>
        <w:ind w:right="0" w:left="0" w:firstLine="0"/>
        <w:jc w:val="both"/>
        <w:rPr>
          <w:rFonts w:ascii="Arial" w:hAnsi="Arial" w:cs="Arial" w:eastAsia="Arial"/>
          <w:b/>
          <w:color w:val="auto"/>
          <w:spacing w:val="0"/>
          <w:position w:val="0"/>
          <w:sz w:val="24"/>
          <w:shd w:fill="DBE5F1" w:val="clear"/>
        </w:rPr>
      </w:pPr>
      <w:r>
        <w:rPr>
          <w:rFonts w:ascii="Arial" w:hAnsi="Arial" w:cs="Arial" w:eastAsia="Arial"/>
          <w:b/>
          <w:color w:val="548DD4"/>
          <w:spacing w:val="0"/>
          <w:position w:val="0"/>
          <w:sz w:val="24"/>
          <w:shd w:fill="DBE5F1" w:val="clear"/>
        </w:rPr>
        <w:t xml:space="preserve">Beautiful Blue´s</w:t>
      </w:r>
      <w:r>
        <w:rPr>
          <w:rFonts w:ascii="Arial" w:hAnsi="Arial" w:cs="Arial" w:eastAsia="Arial"/>
          <w:b/>
          <w:color w:val="auto"/>
          <w:spacing w:val="0"/>
          <w:position w:val="0"/>
          <w:sz w:val="24"/>
          <w:shd w:fill="DBE5F1" w:val="clear"/>
        </w:rPr>
        <w:t xml:space="preserve"> technological basis</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She’ll be continually processing data using the pertinent </w:t>
      </w:r>
      <w:r>
        <w:rPr>
          <w:rFonts w:ascii="Arial" w:hAnsi="Arial" w:cs="Arial" w:eastAsia="Arial"/>
          <w:color w:val="auto"/>
          <w:spacing w:val="0"/>
          <w:position w:val="0"/>
          <w:sz w:val="24"/>
          <w:u w:val="single"/>
          <w:shd w:fill="auto" w:val="clear"/>
        </w:rPr>
        <w:t xml:space="preserve">hexbit</w:t>
      </w:r>
      <w:r>
        <w:rPr>
          <w:rFonts w:ascii="Arial" w:hAnsi="Arial" w:cs="Arial" w:eastAsia="Arial"/>
          <w:color w:val="auto"/>
          <w:spacing w:val="0"/>
          <w:position w:val="0"/>
          <w:sz w:val="24"/>
          <w:shd w:fill="auto" w:val="clear"/>
        </w:rPr>
        <w:t xml:space="preserve">. Here, some examples of these:</w:t>
      </w:r>
    </w:p>
    <w:p>
      <w:pPr>
        <w:spacing w:before="0" w:after="0" w:line="240"/>
        <w:ind w:right="0" w:left="0" w:firstLine="0"/>
        <w:jc w:val="center"/>
        <w:rPr>
          <w:rFonts w:ascii="Arial" w:hAnsi="Arial" w:cs="Arial" w:eastAsia="Arial"/>
          <w:color w:val="auto"/>
          <w:spacing w:val="0"/>
          <w:position w:val="0"/>
          <w:sz w:val="24"/>
          <w:shd w:fill="auto" w:val="clear"/>
        </w:rPr>
      </w:pPr>
      <w:r>
        <w:object w:dxaOrig="3219" w:dyaOrig="2105">
          <v:rect xmlns:o="urn:schemas-microsoft-com:office:office" xmlns:v="urn:schemas-microsoft-com:vml" id="rectole0000000003" style="width:160.950000pt;height:105.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r>
        <w:object w:dxaOrig="3239" w:dyaOrig="2105">
          <v:rect xmlns:o="urn:schemas-microsoft-com:office:office" xmlns:v="urn:schemas-microsoft-com:vml" id="rectole0000000004" style="width:161.950000pt;height:105.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r>
        <w:object w:dxaOrig="3158" w:dyaOrig="2105">
          <v:rect xmlns:o="urn:schemas-microsoft-com:office:office" xmlns:v="urn:schemas-microsoft-com:vml" id="rectole0000000005" style="width:157.900000pt;height:105.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r>
        <w:object w:dxaOrig="3178" w:dyaOrig="2065">
          <v:rect xmlns:o="urn:schemas-microsoft-com:office:office" xmlns:v="urn:schemas-microsoft-com:vml" id="rectole0000000006" style="width:158.900000pt;height:103.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r>
        <w:object w:dxaOrig="3158" w:dyaOrig="2065">
          <v:rect xmlns:o="urn:schemas-microsoft-com:office:office" xmlns:v="urn:schemas-microsoft-com:vml" id="rectole0000000007" style="width:157.900000pt;height:103.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object w:dxaOrig="3097" w:dyaOrig="2024">
          <v:rect xmlns:o="urn:schemas-microsoft-com:office:office" xmlns:v="urn:schemas-microsoft-com:vml" id="rectole0000000008" style="width:154.850000pt;height:101.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r>
        <w:object w:dxaOrig="2855" w:dyaOrig="1862">
          <v:rect xmlns:o="urn:schemas-microsoft-com:office:office" xmlns:v="urn:schemas-microsoft-com:vml" id="rectole0000000009" style="width:142.750000pt;height:93.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r>
        <w:object w:dxaOrig="2955" w:dyaOrig="1944">
          <v:rect xmlns:o="urn:schemas-microsoft-com:office:office" xmlns:v="urn:schemas-microsoft-com:vml" id="rectole0000000010" style="width:147.750000pt;height:97.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r>
        <w:object w:dxaOrig="2814" w:dyaOrig="1862">
          <v:rect xmlns:o="urn:schemas-microsoft-com:office:office" xmlns:v="urn:schemas-microsoft-com:vml" id="rectole0000000011" style="width:140.700000pt;height:93.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0" w:line="276"/>
        <w:ind w:right="0" w:left="0" w:firstLine="0"/>
        <w:jc w:val="center"/>
        <w:rPr>
          <w:rFonts w:ascii="Arial" w:hAnsi="Arial" w:cs="Arial" w:eastAsia="Arial"/>
          <w:color w:val="auto"/>
          <w:spacing w:val="0"/>
          <w:position w:val="0"/>
          <w:sz w:val="20"/>
          <w:shd w:fill="auto" w:val="clear"/>
        </w:rPr>
      </w:pPr>
      <w:r>
        <w:object w:dxaOrig="1275" w:dyaOrig="890">
          <v:rect xmlns:o="urn:schemas-microsoft-com:office:office" xmlns:v="urn:schemas-microsoft-com:vml" id="rectole0000000012" style="width:63.750000pt;height:44.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r>
        <w:object w:dxaOrig="688" w:dyaOrig="829">
          <v:rect xmlns:o="urn:schemas-microsoft-com:office:office" xmlns:v="urn:schemas-microsoft-com:vml" id="rectole0000000013" style="width:34.400000pt;height:41.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r>
        <w:object w:dxaOrig="1032" w:dyaOrig="729">
          <v:rect xmlns:o="urn:schemas-microsoft-com:office:office" xmlns:v="urn:schemas-microsoft-com:vml" id="rectole0000000014" style="width:51.600000pt;height:36.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Group 1. </w:t>
      </w:r>
      <w:r>
        <w:rPr>
          <w:rFonts w:ascii="Arial" w:hAnsi="Arial" w:cs="Arial" w:eastAsia="Arial"/>
          <w:b/>
          <w:i/>
          <w:color w:val="auto"/>
          <w:spacing w:val="0"/>
          <w:position w:val="0"/>
          <w:sz w:val="20"/>
          <w:shd w:fill="auto" w:val="clear"/>
        </w:rPr>
        <w:t xml:space="preserve">Hexbit</w:t>
      </w:r>
      <w:r>
        <w:rPr>
          <w:rFonts w:ascii="Arial" w:hAnsi="Arial" w:cs="Arial" w:eastAsia="Arial"/>
          <w:b/>
          <w:color w:val="auto"/>
          <w:spacing w:val="0"/>
          <w:position w:val="0"/>
          <w:sz w:val="20"/>
          <w:shd w:fill="auto" w:val="clear"/>
        </w:rPr>
        <w:t xml:space="preserve"> technology for processing AI micro- and macro-abilities,</w:t>
      </w:r>
      <w:r>
        <w:rPr>
          <w:rFonts w:ascii="Calibri" w:hAnsi="Calibri" w:cs="Calibri" w:eastAsia="Calibri"/>
          <w:b/>
          <w:color w:val="auto"/>
          <w:spacing w:val="0"/>
          <w:position w:val="0"/>
          <w:sz w:val="22"/>
          <w:shd w:fill="auto" w:val="clear"/>
        </w:rPr>
        <w:t xml:space="preserve"> </w:t>
      </w:r>
      <w:r>
        <w:rPr>
          <w:rFonts w:ascii="Arial" w:hAnsi="Arial" w:cs="Arial" w:eastAsia="Arial"/>
          <w:b/>
          <w:color w:val="auto"/>
          <w:spacing w:val="0"/>
          <w:position w:val="0"/>
          <w:sz w:val="20"/>
          <w:shd w:fill="auto" w:val="clear"/>
        </w:rPr>
        <w:t xml:space="preserve">and hardware-integration possibilities.</w:t>
      </w:r>
    </w:p>
    <w:p>
      <w:pPr>
        <w:spacing w:before="0" w:after="0" w:line="240"/>
        <w:ind w:right="0" w:left="0" w:firstLine="0"/>
        <w:jc w:val="center"/>
        <w:rPr>
          <w:rFonts w:ascii="Arial" w:hAnsi="Arial" w:cs="Arial" w:eastAsia="Arial"/>
          <w:b/>
          <w:color w:val="auto"/>
          <w:spacing w:val="0"/>
          <w:position w:val="0"/>
          <w:sz w:val="20"/>
          <w:shd w:fill="auto" w:val="clear"/>
        </w:rPr>
      </w:pPr>
    </w:p>
    <w:p>
      <w:pPr>
        <w:spacing w:before="0" w:after="0" w:line="240"/>
        <w:ind w:right="0" w:left="0" w:firstLine="0"/>
        <w:jc w:val="center"/>
        <w:rPr>
          <w:rFonts w:ascii="Arial" w:hAnsi="Arial" w:cs="Arial" w:eastAsia="Arial"/>
          <w:color w:val="auto"/>
          <w:spacing w:val="0"/>
          <w:position w:val="0"/>
          <w:sz w:val="20"/>
          <w:shd w:fill="auto" w:val="clear"/>
        </w:rPr>
      </w:pPr>
      <w:r>
        <w:object w:dxaOrig="7613" w:dyaOrig="3725">
          <v:rect xmlns:o="urn:schemas-microsoft-com:office:office" xmlns:v="urn:schemas-microsoft-com:vml" id="rectole0000000015" style="width:380.650000pt;height:186.2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0" w:line="240"/>
        <w:ind w:right="0" w:left="0" w:firstLine="0"/>
        <w:jc w:val="both"/>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Image 3. </w:t>
      </w:r>
      <w:r>
        <w:rPr>
          <w:rFonts w:ascii="Arial" w:hAnsi="Arial" w:cs="Arial" w:eastAsia="Arial"/>
          <w:b/>
          <w:i/>
          <w:color w:val="auto"/>
          <w:spacing w:val="0"/>
          <w:position w:val="0"/>
          <w:sz w:val="20"/>
          <w:shd w:fill="auto" w:val="clear"/>
        </w:rPr>
        <w:t xml:space="preserve">Hexbited </w:t>
      </w:r>
      <w:r>
        <w:rPr>
          <w:rFonts w:ascii="Arial" w:hAnsi="Arial" w:cs="Arial" w:eastAsia="Arial"/>
          <w:b/>
          <w:color w:val="auto"/>
          <w:spacing w:val="0"/>
          <w:position w:val="0"/>
          <w:sz w:val="20"/>
          <w:shd w:fill="auto" w:val="clear"/>
        </w:rPr>
        <w:t xml:space="preserve">AI neural interaction example, both as a mental process and for memory organization, and at the micro-engineering level, as an AI accelerator: three from numerous possibilities. Node renderings equal 1 (sameness), except for the </w:t>
      </w:r>
      <w:r>
        <w:rPr>
          <w:rFonts w:ascii="Arial" w:hAnsi="Arial" w:cs="Arial" w:eastAsia="Arial"/>
          <w:b/>
          <w:color w:val="auto"/>
          <w:spacing w:val="0"/>
          <w:position w:val="0"/>
          <w:sz w:val="20"/>
          <w:shd w:fill="auto" w:val="clear"/>
        </w:rPr>
        <w:t xml:space="preserve">δ bonding, which renders NULL (difference).</w:t>
      </w:r>
    </w:p>
    <w:p>
      <w:pPr>
        <w:spacing w:before="0" w:after="0" w:line="240"/>
        <w:ind w:right="0" w:left="0" w:firstLine="0"/>
        <w:jc w:val="both"/>
        <w:rPr>
          <w:rFonts w:ascii="Arial" w:hAnsi="Arial" w:cs="Arial" w:eastAsia="Arial"/>
          <w:b/>
          <w:color w:val="auto"/>
          <w:spacing w:val="0"/>
          <w:position w:val="0"/>
          <w:sz w:val="24"/>
          <w:shd w:fill="DBE5F1" w:val="clear"/>
        </w:rPr>
      </w:pPr>
      <w:r>
        <w:rPr>
          <w:rFonts w:ascii="Arial" w:hAnsi="Arial" w:cs="Arial" w:eastAsia="Arial"/>
          <w:b/>
          <w:color w:val="548DD4"/>
          <w:spacing w:val="0"/>
          <w:position w:val="0"/>
          <w:sz w:val="24"/>
          <w:shd w:fill="DBE5F1" w:val="clear"/>
        </w:rPr>
        <w:t xml:space="preserve">Beautiful Blue´s</w:t>
      </w:r>
      <w:r>
        <w:rPr>
          <w:rFonts w:ascii="Arial" w:hAnsi="Arial" w:cs="Arial" w:eastAsia="Arial"/>
          <w:b/>
          <w:color w:val="auto"/>
          <w:spacing w:val="0"/>
          <w:position w:val="0"/>
          <w:sz w:val="24"/>
          <w:shd w:fill="DBE5F1" w:val="clear"/>
        </w:rPr>
        <w:t xml:space="preserve"> consciousness and mental framework</w:t>
      </w:r>
    </w:p>
    <w:p>
      <w:pPr>
        <w:spacing w:before="0" w:after="0" w:line="240"/>
        <w:ind w:right="0" w:left="0" w:firstLine="0"/>
        <w:jc w:val="both"/>
        <w:rPr>
          <w:rFonts w:ascii="Arial" w:hAnsi="Arial" w:cs="Arial" w:eastAsia="Arial"/>
          <w:color w:val="auto"/>
          <w:spacing w:val="0"/>
          <w:position w:val="0"/>
          <w:sz w:val="24"/>
          <w:shd w:fill="auto" w:val="clear"/>
        </w:rPr>
      </w:pPr>
    </w:p>
    <w:tbl>
      <w:tblPr/>
      <w:tblGrid>
        <w:gridCol w:w="1358"/>
        <w:gridCol w:w="1230"/>
        <w:gridCol w:w="2331"/>
        <w:gridCol w:w="2412"/>
        <w:gridCol w:w="825"/>
        <w:gridCol w:w="455"/>
        <w:gridCol w:w="462"/>
        <w:gridCol w:w="795"/>
        <w:gridCol w:w="886"/>
      </w:tblGrid>
      <w:tr>
        <w:trPr>
          <w:trHeight w:val="174" w:hRule="auto"/>
          <w:jc w:val="left"/>
        </w:trPr>
        <w:tc>
          <w:tcPr>
            <w:tcW w:w="2588" w:type="dxa"/>
            <w:gridSpan w:val="2"/>
            <w:tcBorders>
              <w:top w:val="single" w:color="3333ff" w:sz="8"/>
              <w:left w:val="single" w:color="3333ff" w:sz="8"/>
              <w:bottom w:val="single" w:color="3333ff" w:sz="8"/>
              <w:right w:val="single" w:color="3333ff" w:sz="8"/>
            </w:tcBorders>
            <w:shd w:color="auto" w:fill="95b3d7"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b/>
                <w:color w:val="00B050"/>
                <w:spacing w:val="0"/>
                <w:position w:val="0"/>
                <w:sz w:val="15"/>
                <w:shd w:fill="92CDDC" w:val="clear"/>
              </w:rPr>
              <w:t xml:space="preserve">Mem</w:t>
            </w:r>
            <w:r>
              <w:rPr>
                <w:rFonts w:ascii="Arial Narrow" w:hAnsi="Arial Narrow" w:cs="Arial Narrow" w:eastAsia="Arial Narrow"/>
                <w:b/>
                <w:color w:val="FF0000"/>
                <w:spacing w:val="0"/>
                <w:position w:val="0"/>
                <w:sz w:val="15"/>
                <w:shd w:fill="92CDDC" w:val="clear"/>
              </w:rPr>
              <w:t xml:space="preserve">ory</w:t>
            </w:r>
          </w:p>
        </w:tc>
        <w:tc>
          <w:tcPr>
            <w:tcW w:w="8166" w:type="dxa"/>
            <w:gridSpan w:val="7"/>
            <w:vMerge w:val="restart"/>
            <w:tcBorders>
              <w:top w:val="single" w:color="3333ff" w:sz="8"/>
              <w:left w:val="single" w:color="3333ff" w:sz="8"/>
              <w:bottom w:val="single" w:color="3333ff" w:sz="8"/>
              <w:right w:val="single" w:color="3333ff" w:sz="8"/>
            </w:tcBorders>
            <w:shd w:color="auto" w:fill="95b3d7"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b/>
                <w:color w:val="365F91"/>
                <w:spacing w:val="0"/>
                <w:position w:val="0"/>
                <w:sz w:val="15"/>
                <w:shd w:fill="auto" w:val="clear"/>
              </w:rPr>
              <w:t xml:space="preserve"> Behaviors</w:t>
            </w:r>
          </w:p>
        </w:tc>
      </w:tr>
      <w:tr>
        <w:trPr>
          <w:trHeight w:val="223" w:hRule="auto"/>
          <w:jc w:val="left"/>
        </w:trPr>
        <w:tc>
          <w:tcPr>
            <w:tcW w:w="1358" w:type="dxa"/>
            <w:tcBorders>
              <w:top w:val="single" w:color="3333ff" w:sz="8"/>
              <w:left w:val="single" w:color="3333ff" w:sz="8"/>
              <w:bottom w:val="single" w:color="3333ff" w:sz="8"/>
              <w:right w:val="single" w:color="3333ff" w:sz="8"/>
            </w:tcBorders>
            <w:shd w:color="auto" w:fill="95b3d7"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365F91"/>
                <w:spacing w:val="0"/>
                <w:position w:val="0"/>
                <w:sz w:val="15"/>
                <w:shd w:fill="92CDDC" w:val="clear"/>
              </w:rPr>
              <w:t xml:space="preserve">Innate Default</w:t>
            </w:r>
          </w:p>
        </w:tc>
        <w:tc>
          <w:tcPr>
            <w:tcW w:w="1230" w:type="dxa"/>
            <w:tcBorders>
              <w:top w:val="single" w:color="3333ff" w:sz="8"/>
              <w:left w:val="single" w:color="3333ff" w:sz="8"/>
              <w:bottom w:val="single" w:color="3333ff" w:sz="8"/>
              <w:right w:val="single" w:color="3333ff" w:sz="8"/>
            </w:tcBorders>
            <w:shd w:color="auto" w:fill="95b3d7"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365F91"/>
                <w:spacing w:val="0"/>
                <w:position w:val="0"/>
                <w:sz w:val="15"/>
                <w:shd w:fill="92CDDC" w:val="clear"/>
              </w:rPr>
              <w:t xml:space="preserve">Learned</w:t>
            </w:r>
          </w:p>
        </w:tc>
        <w:tc>
          <w:tcPr>
            <w:tcW w:w="8166" w:type="dxa"/>
            <w:gridSpan w:val="7"/>
            <w:vMerge/>
            <w:tcBorders>
              <w:top w:val="single" w:color="3333ff" w:sz="8"/>
              <w:left w:val="single" w:color="3333ff" w:sz="8"/>
              <w:bottom w:val="single" w:color="3333ff" w:sz="8"/>
              <w:right w:val="single" w:color="3333ff" w:sz="8"/>
            </w:tcBorders>
            <w:shd w:color="000000" w:fill="ffffff" w:val="clear"/>
            <w:tcMar>
              <w:left w:w="108" w:type="dxa"/>
              <w:right w:w="108" w:type="dxa"/>
            </w:tcMar>
            <w:vAlign w:val="center"/>
          </w:tcPr>
          <w:p>
            <w:pPr>
              <w:spacing w:before="0" w:after="200" w:line="276"/>
              <w:ind w:right="0" w:left="0" w:firstLine="0"/>
              <w:jc w:val="left"/>
              <w:rPr>
                <w:spacing w:val="0"/>
                <w:position w:val="0"/>
              </w:rPr>
            </w:pPr>
          </w:p>
        </w:tc>
      </w:tr>
      <w:tr>
        <w:trPr>
          <w:trHeight w:val="372" w:hRule="auto"/>
          <w:jc w:val="left"/>
        </w:trPr>
        <w:tc>
          <w:tcPr>
            <w:tcW w:w="1358" w:type="dxa"/>
            <w:vMerge w:val="restart"/>
            <w:tcBorders>
              <w:top w:val="single" w:color="3333ff" w:sz="8"/>
              <w:left w:val="single" w:color="3333ff" w:sz="8"/>
              <w:bottom w:val="single" w:color="3333ff" w:sz="8"/>
              <w:right w:val="single" w:color="836967" w:sz="8"/>
            </w:tcBorders>
            <w:shd w:color="auto" w:fill="95b3d7"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color w:val="auto"/>
                <w:spacing w:val="0"/>
                <w:position w:val="0"/>
              </w:rPr>
            </w:pPr>
            <w:r>
              <w:rPr>
                <w:rFonts w:ascii="Arial Narrow" w:hAnsi="Arial Narrow" w:cs="Arial Narrow" w:eastAsia="Arial Narrow"/>
                <w:color w:val="auto"/>
                <w:spacing w:val="0"/>
                <w:position w:val="0"/>
                <w:sz w:val="15"/>
                <w:shd w:fill="92CDDC" w:val="clear"/>
              </w:rPr>
              <w:t xml:space="preserve">Default Consciuosness</w:t>
            </w:r>
          </w:p>
        </w:tc>
        <w:tc>
          <w:tcPr>
            <w:tcW w:w="1230" w:type="dxa"/>
            <w:vMerge w:val="restart"/>
            <w:tcBorders>
              <w:top w:val="single" w:color="836967" w:sz="8"/>
              <w:left w:val="single" w:color="836967" w:sz="8"/>
              <w:bottom w:val="single" w:color="3333ff" w:sz="8"/>
              <w:right w:val="single" w:color="836967"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color w:val="auto"/>
                <w:spacing w:val="0"/>
                <w:position w:val="0"/>
              </w:rPr>
            </w:pPr>
            <w:r>
              <w:rPr>
                <w:rFonts w:ascii="Arial Narrow" w:hAnsi="Arial Narrow" w:cs="Arial Narrow" w:eastAsia="Arial Narrow"/>
                <w:color w:val="auto"/>
                <w:spacing w:val="0"/>
                <w:position w:val="0"/>
                <w:sz w:val="15"/>
                <w:shd w:fill="auto" w:val="clear"/>
              </w:rPr>
              <w:t xml:space="preserve">Automatic Behaviors</w:t>
            </w:r>
          </w:p>
        </w:tc>
        <w:tc>
          <w:tcPr>
            <w:tcW w:w="4743" w:type="dxa"/>
            <w:gridSpan w:val="2"/>
            <w:tcBorders>
              <w:top w:val="single" w:color="836967" w:sz="8"/>
              <w:left w:val="single" w:color="836967" w:sz="8"/>
              <w:bottom w:val="single" w:color="836967" w:sz="8"/>
              <w:right w:val="single" w:color="836967" w:sz="8"/>
            </w:tcBorders>
            <w:shd w:color="auto" w:fill="auto"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b/>
                <w:color w:val="365F91"/>
                <w:spacing w:val="0"/>
                <w:position w:val="0"/>
                <w:sz w:val="15"/>
                <w:shd w:fill="auto" w:val="clear"/>
              </w:rPr>
              <w:t xml:space="preserve">Reflex Actions</w:t>
            </w:r>
          </w:p>
        </w:tc>
        <w:tc>
          <w:tcPr>
            <w:tcW w:w="1742" w:type="dxa"/>
            <w:gridSpan w:val="3"/>
            <w:tcBorders>
              <w:top w:val="single" w:color="836967" w:sz="8"/>
              <w:left w:val="single" w:color="836967" w:sz="8"/>
              <w:bottom w:val="single" w:color="836967" w:sz="8"/>
              <w:right w:val="single" w:color="836967" w:sz="8"/>
            </w:tcBorders>
            <w:shd w:color="auto" w:fill="auto" w:val="clear"/>
            <w:tcMar>
              <w:left w:w="108" w:type="dxa"/>
              <w:right w:w="108" w:type="dxa"/>
            </w:tcMar>
            <w:vAlign w:val="top"/>
          </w:tcPr>
          <w:p>
            <w:pPr>
              <w:tabs>
                <w:tab w:val="left" w:pos="4456" w:leader="none"/>
              </w:tabs>
              <w:spacing w:before="0" w:after="0" w:line="240"/>
              <w:ind w:right="0" w:left="0" w:firstLine="0"/>
              <w:jc w:val="center"/>
              <w:rPr>
                <w:color w:val="auto"/>
                <w:spacing w:val="0"/>
                <w:position w:val="0"/>
              </w:rPr>
            </w:pPr>
            <w:r>
              <w:rPr>
                <w:rFonts w:ascii="Arial Narrow" w:hAnsi="Arial Narrow" w:cs="Arial Narrow" w:eastAsia="Arial Narrow"/>
                <w:color w:val="auto"/>
                <w:spacing w:val="0"/>
                <w:position w:val="0"/>
                <w:sz w:val="15"/>
                <w:shd w:fill="auto" w:val="clear"/>
              </w:rPr>
              <w:t xml:space="preserve">Reflections</w:t>
            </w:r>
          </w:p>
        </w:tc>
        <w:tc>
          <w:tcPr>
            <w:tcW w:w="1681" w:type="dxa"/>
            <w:gridSpan w:val="2"/>
            <w:tcBorders>
              <w:top w:val="single" w:color="836967" w:sz="8"/>
              <w:left w:val="single" w:color="836967" w:sz="8"/>
              <w:bottom w:val="single" w:color="836967" w:sz="8"/>
              <w:right w:val="single" w:color="836967" w:sz="8"/>
            </w:tcBorders>
            <w:shd w:color="auto" w:fill="auto" w:val="clear"/>
            <w:tcMar>
              <w:left w:w="108" w:type="dxa"/>
              <w:right w:w="108" w:type="dxa"/>
            </w:tcMar>
            <w:vAlign w:val="top"/>
          </w:tcPr>
          <w:p>
            <w:pPr>
              <w:tabs>
                <w:tab w:val="left" w:pos="4456" w:leader="none"/>
              </w:tabs>
              <w:spacing w:before="0" w:after="0" w:line="240"/>
              <w:ind w:right="0" w:left="0" w:firstLine="0"/>
              <w:jc w:val="center"/>
              <w:rPr>
                <w:color w:val="auto"/>
                <w:spacing w:val="0"/>
                <w:position w:val="0"/>
              </w:rPr>
            </w:pPr>
            <w:r>
              <w:rPr>
                <w:rFonts w:ascii="Arial Narrow" w:hAnsi="Arial Narrow" w:cs="Arial Narrow" w:eastAsia="Arial Narrow"/>
                <w:color w:val="auto"/>
                <w:spacing w:val="0"/>
                <w:position w:val="0"/>
                <w:sz w:val="15"/>
                <w:shd w:fill="auto" w:val="clear"/>
              </w:rPr>
              <w:t xml:space="preserve">Reasonings</w:t>
            </w:r>
          </w:p>
        </w:tc>
      </w:tr>
      <w:tr>
        <w:trPr>
          <w:trHeight w:val="225"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tcBorders>
              <w:top w:val="single" w:color="00b050" w:sz="8"/>
              <w:left w:val="single" w:color="00b050"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743" w:type="dxa"/>
            <w:gridSpan w:val="2"/>
            <w:vMerge w:val="restart"/>
            <w:tcBorders>
              <w:top w:val="single" w:color="00b050"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548DD4"/>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548DD4"/>
                <w:spacing w:val="0"/>
                <w:position w:val="0"/>
                <w:sz w:val="15"/>
                <w:shd w:fill="auto" w:val="clear"/>
              </w:rPr>
            </w:pPr>
            <w:r>
              <w:rPr>
                <w:rFonts w:ascii="Arial Narrow" w:hAnsi="Arial Narrow" w:cs="Arial Narrow" w:eastAsia="Arial Narrow"/>
                <w:color w:val="548DD4"/>
                <w:spacing w:val="0"/>
                <w:position w:val="0"/>
                <w:sz w:val="15"/>
                <w:shd w:fill="auto" w:val="clear"/>
              </w:rPr>
              <w:t xml:space="preserve">Experiences</w:t>
            </w:r>
          </w:p>
          <w:p>
            <w:pPr>
              <w:tabs>
                <w:tab w:val="left" w:pos="4456" w:leader="none"/>
              </w:tabs>
              <w:spacing w:before="0" w:after="0" w:line="240"/>
              <w:ind w:right="0" w:left="0" w:firstLine="0"/>
              <w:jc w:val="center"/>
              <w:rPr>
                <w:rFonts w:ascii="Arial Narrow" w:hAnsi="Arial Narrow" w:cs="Arial Narrow" w:eastAsia="Arial Narrow"/>
                <w:color w:val="548DD4"/>
                <w:spacing w:val="0"/>
                <w:position w:val="0"/>
                <w:sz w:val="15"/>
                <w:shd w:fill="auto" w:val="clear"/>
              </w:rPr>
            </w:pPr>
          </w:p>
          <w:p>
            <w:pPr>
              <w:tabs>
                <w:tab w:val="left" w:pos="4456" w:leader="none"/>
              </w:tabs>
              <w:spacing w:before="0" w:after="0" w:line="240"/>
              <w:ind w:right="0" w:left="0" w:firstLine="0"/>
              <w:jc w:val="center"/>
              <w:rPr>
                <w:spacing w:val="0"/>
                <w:position w:val="0"/>
              </w:rPr>
            </w:pPr>
          </w:p>
        </w:tc>
        <w:tc>
          <w:tcPr>
            <w:tcW w:w="3423" w:type="dxa"/>
            <w:gridSpan w:val="5"/>
            <w:tcBorders>
              <w:top w:val="single" w:color="00b050"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B2A1C7"/>
                <w:spacing w:val="0"/>
                <w:position w:val="0"/>
                <w:sz w:val="15"/>
                <w:shd w:fill="92CDDC" w:val="clear"/>
              </w:rPr>
            </w:pPr>
          </w:p>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548DD4"/>
                <w:spacing w:val="0"/>
                <w:position w:val="0"/>
                <w:sz w:val="15"/>
                <w:shd w:fill="auto" w:val="clear"/>
              </w:rPr>
              <w:t xml:space="preserve">Knowledge</w:t>
            </w:r>
          </w:p>
        </w:tc>
      </w:tr>
      <w:tr>
        <w:trPr>
          <w:trHeight w:val="224"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tcBorders>
              <w:top w:val="single" w:color="00b050" w:sz="8"/>
              <w:left w:val="single" w:color="00b050"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743" w:type="dxa"/>
            <w:gridSpan w:val="2"/>
            <w:vMerge/>
            <w:tcBorders>
              <w:top w:val="single" w:color="00b050" w:sz="8"/>
              <w:left w:val="single" w:color="00b050" w:sz="8"/>
              <w:bottom w:val="single" w:color="00b050"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742" w:type="dxa"/>
            <w:gridSpan w:val="3"/>
            <w:tcBorders>
              <w:top w:val="single" w:color="00b050"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943634"/>
                <w:spacing w:val="0"/>
                <w:position w:val="0"/>
                <w:sz w:val="15"/>
                <w:shd w:fill="auto" w:val="clear"/>
              </w:rPr>
            </w:pPr>
            <w:r>
              <w:rPr>
                <w:rFonts w:ascii="Arial Narrow" w:hAnsi="Arial Narrow" w:cs="Arial Narrow" w:eastAsia="Arial Narrow"/>
                <w:color w:val="943634"/>
                <w:spacing w:val="0"/>
                <w:position w:val="0"/>
                <w:sz w:val="15"/>
                <w:shd w:fill="auto" w:val="clear"/>
              </w:rPr>
              <w:t xml:space="preserve">Reflected</w:t>
            </w:r>
          </w:p>
          <w:p>
            <w:pPr>
              <w:tabs>
                <w:tab w:val="left" w:pos="4456" w:leader="none"/>
              </w:tabs>
              <w:spacing w:before="0" w:after="0" w:line="240"/>
              <w:ind w:right="0" w:left="0" w:firstLine="0"/>
              <w:jc w:val="center"/>
              <w:rPr>
                <w:spacing w:val="0"/>
                <w:position w:val="0"/>
              </w:rPr>
            </w:pPr>
          </w:p>
        </w:tc>
        <w:tc>
          <w:tcPr>
            <w:tcW w:w="1681" w:type="dxa"/>
            <w:gridSpan w:val="2"/>
            <w:tcBorders>
              <w:top w:val="single" w:color="00b050"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943634"/>
                <w:spacing w:val="0"/>
                <w:position w:val="0"/>
                <w:sz w:val="15"/>
                <w:shd w:fill="auto" w:val="clear"/>
              </w:rPr>
            </w:pPr>
            <w:r>
              <w:rPr>
                <w:rFonts w:ascii="Arial Narrow" w:hAnsi="Arial Narrow" w:cs="Arial Narrow" w:eastAsia="Arial Narrow"/>
                <w:color w:val="943634"/>
                <w:spacing w:val="0"/>
                <w:position w:val="0"/>
                <w:sz w:val="15"/>
                <w:shd w:fill="auto" w:val="clear"/>
              </w:rPr>
              <w:t xml:space="preserve">Reasoned</w:t>
            </w:r>
          </w:p>
          <w:p>
            <w:pPr>
              <w:tabs>
                <w:tab w:val="left" w:pos="4456" w:leader="none"/>
              </w:tabs>
              <w:spacing w:before="0" w:after="0" w:line="240"/>
              <w:ind w:right="0" w:left="0" w:firstLine="0"/>
              <w:jc w:val="center"/>
              <w:rPr>
                <w:spacing w:val="0"/>
                <w:position w:val="0"/>
              </w:rPr>
            </w:pPr>
          </w:p>
        </w:tc>
      </w:tr>
      <w:tr>
        <w:trPr>
          <w:trHeight w:val="296"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tcBorders>
              <w:top w:val="single" w:color="00b050" w:sz="8"/>
              <w:left w:val="single" w:color="00b050"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331" w:type="dxa"/>
            <w:tcBorders>
              <w:top w:val="single" w:color="3333ff"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943634"/>
                <w:spacing w:val="0"/>
                <w:position w:val="0"/>
                <w:sz w:val="15"/>
                <w:shd w:fill="auto" w:val="clear"/>
              </w:rPr>
            </w:pPr>
          </w:p>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548DD4"/>
                <w:spacing w:val="0"/>
                <w:position w:val="0"/>
                <w:sz w:val="15"/>
                <w:shd w:fill="auto" w:val="clear"/>
              </w:rPr>
              <w:t xml:space="preserve"> </w:t>
            </w:r>
            <w:r>
              <w:rPr>
                <w:rFonts w:ascii="Arial Narrow" w:hAnsi="Arial Narrow" w:cs="Arial Narrow" w:eastAsia="Arial Narrow"/>
                <w:color w:val="943634"/>
                <w:spacing w:val="0"/>
                <w:position w:val="0"/>
                <w:sz w:val="15"/>
                <w:shd w:fill="auto" w:val="clear"/>
              </w:rPr>
              <w:t xml:space="preserve">Evidences</w:t>
            </w:r>
            <w:r>
              <w:rPr>
                <w:rFonts w:ascii="Arial Narrow" w:hAnsi="Arial Narrow" w:cs="Arial Narrow" w:eastAsia="Arial Narrow"/>
                <w:color w:val="B2A1C7"/>
                <w:spacing w:val="0"/>
                <w:position w:val="0"/>
                <w:sz w:val="15"/>
                <w:shd w:fill="auto" w:val="clear"/>
              </w:rPr>
              <w:t xml:space="preserve"> </w:t>
            </w:r>
          </w:p>
        </w:tc>
        <w:tc>
          <w:tcPr>
            <w:tcW w:w="2412" w:type="dxa"/>
            <w:tcBorders>
              <w:top w:val="single" w:color="3333ff"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548DD4"/>
                <w:spacing w:val="0"/>
                <w:position w:val="0"/>
                <w:sz w:val="15"/>
                <w:shd w:fill="auto" w:val="clear"/>
              </w:rPr>
            </w:pPr>
          </w:p>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943634"/>
                <w:spacing w:val="0"/>
                <w:position w:val="0"/>
                <w:sz w:val="15"/>
                <w:shd w:fill="auto" w:val="clear"/>
              </w:rPr>
              <w:t xml:space="preserve"> </w:t>
            </w:r>
            <w:r>
              <w:rPr>
                <w:rFonts w:ascii="Arial Narrow" w:hAnsi="Arial Narrow" w:cs="Arial Narrow" w:eastAsia="Arial Narrow"/>
                <w:color w:val="548DD4"/>
                <w:spacing w:val="0"/>
                <w:position w:val="0"/>
                <w:sz w:val="15"/>
                <w:shd w:fill="auto" w:val="clear"/>
              </w:rPr>
              <w:t xml:space="preserve"> </w:t>
            </w:r>
            <w:r>
              <w:rPr>
                <w:rFonts w:ascii="Arial Narrow" w:hAnsi="Arial Narrow" w:cs="Arial Narrow" w:eastAsia="Arial Narrow"/>
                <w:color w:val="943634"/>
                <w:spacing w:val="0"/>
                <w:position w:val="0"/>
                <w:sz w:val="15"/>
                <w:shd w:fill="auto" w:val="clear"/>
              </w:rPr>
              <w:t xml:space="preserve">Behaviors</w:t>
            </w:r>
          </w:p>
        </w:tc>
        <w:tc>
          <w:tcPr>
            <w:tcW w:w="825" w:type="dxa"/>
            <w:tcBorders>
              <w:top w:val="single" w:color="3333ff" w:sz="8"/>
              <w:left w:val="single" w:color="00b050" w:sz="8"/>
              <w:bottom w:val="single" w:color="3333ff"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943634"/>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943634"/>
                <w:spacing w:val="0"/>
                <w:position w:val="0"/>
                <w:sz w:val="15"/>
                <w:shd w:fill="92CDDC" w:val="clear"/>
              </w:rPr>
            </w:pPr>
            <w:r>
              <w:rPr>
                <w:rFonts w:ascii="Arial Narrow" w:hAnsi="Arial Narrow" w:cs="Arial Narrow" w:eastAsia="Arial Narrow"/>
                <w:color w:val="943634"/>
                <w:spacing w:val="0"/>
                <w:position w:val="0"/>
                <w:sz w:val="15"/>
                <w:shd w:fill="auto" w:val="clear"/>
              </w:rPr>
              <w:t xml:space="preserve">Evidences</w:t>
            </w:r>
          </w:p>
          <w:p>
            <w:pPr>
              <w:tabs>
                <w:tab w:val="left" w:pos="4456" w:leader="none"/>
              </w:tabs>
              <w:spacing w:before="0" w:after="0" w:line="240"/>
              <w:ind w:right="0" w:left="0" w:firstLine="0"/>
              <w:jc w:val="center"/>
              <w:rPr>
                <w:spacing w:val="0"/>
                <w:position w:val="0"/>
              </w:rPr>
            </w:pPr>
          </w:p>
        </w:tc>
        <w:tc>
          <w:tcPr>
            <w:tcW w:w="917" w:type="dxa"/>
            <w:gridSpan w:val="2"/>
            <w:tcBorders>
              <w:top w:val="single" w:color="3333ff" w:sz="8"/>
              <w:left w:val="single" w:color="00b050" w:sz="8"/>
              <w:bottom w:val="single" w:color="3333ff"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B2A1C7"/>
                <w:spacing w:val="0"/>
                <w:position w:val="0"/>
                <w:sz w:val="15"/>
                <w:shd w:fill="92CDDC" w:val="clear"/>
              </w:rPr>
            </w:pPr>
          </w:p>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943634"/>
                <w:spacing w:val="0"/>
                <w:position w:val="0"/>
                <w:sz w:val="15"/>
                <w:shd w:fill="auto" w:val="clear"/>
              </w:rPr>
              <w:t xml:space="preserve">Behaviors</w:t>
            </w:r>
          </w:p>
        </w:tc>
        <w:tc>
          <w:tcPr>
            <w:tcW w:w="795" w:type="dxa"/>
            <w:tcBorders>
              <w:top w:val="single" w:color="00b050" w:sz="8"/>
              <w:left w:val="single" w:color="00b050" w:sz="8"/>
              <w:bottom w:val="single" w:color="3333ff"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548DD4"/>
                <w:spacing w:val="0"/>
                <w:position w:val="0"/>
                <w:sz w:val="15"/>
                <w:shd w:fill="92CDDC" w:val="clear"/>
              </w:rPr>
            </w:pPr>
          </w:p>
          <w:p>
            <w:pPr>
              <w:tabs>
                <w:tab w:val="left" w:pos="4456" w:leader="none"/>
              </w:tabs>
              <w:spacing w:before="0" w:after="0" w:line="240"/>
              <w:ind w:right="0" w:left="0" w:firstLine="0"/>
              <w:jc w:val="center"/>
              <w:rPr>
                <w:rFonts w:ascii="Arial Narrow" w:hAnsi="Arial Narrow" w:cs="Arial Narrow" w:eastAsia="Arial Narrow"/>
                <w:color w:val="943634"/>
                <w:spacing w:val="0"/>
                <w:position w:val="0"/>
                <w:sz w:val="15"/>
                <w:shd w:fill="92CDDC" w:val="clear"/>
              </w:rPr>
            </w:pPr>
            <w:r>
              <w:rPr>
                <w:rFonts w:ascii="Arial Narrow" w:hAnsi="Arial Narrow" w:cs="Arial Narrow" w:eastAsia="Arial Narrow"/>
                <w:color w:val="943634"/>
                <w:spacing w:val="0"/>
                <w:position w:val="0"/>
                <w:sz w:val="15"/>
                <w:shd w:fill="auto" w:val="clear"/>
              </w:rPr>
              <w:t xml:space="preserve">Evidences</w:t>
            </w:r>
          </w:p>
          <w:p>
            <w:pPr>
              <w:tabs>
                <w:tab w:val="left" w:pos="4456" w:leader="none"/>
              </w:tabs>
              <w:spacing w:before="0" w:after="0" w:line="240"/>
              <w:ind w:right="0" w:left="0" w:firstLine="0"/>
              <w:jc w:val="center"/>
              <w:rPr>
                <w:spacing w:val="0"/>
                <w:position w:val="0"/>
              </w:rPr>
            </w:pPr>
          </w:p>
        </w:tc>
        <w:tc>
          <w:tcPr>
            <w:tcW w:w="886" w:type="dxa"/>
            <w:tcBorders>
              <w:top w:val="single" w:color="00b050" w:sz="8"/>
              <w:left w:val="single" w:color="00b050" w:sz="8"/>
              <w:bottom w:val="single" w:color="3333ff"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B2A1C7"/>
                <w:spacing w:val="0"/>
                <w:position w:val="0"/>
                <w:sz w:val="15"/>
                <w:shd w:fill="92CDDC" w:val="clear"/>
              </w:rPr>
            </w:pPr>
          </w:p>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943634"/>
                <w:spacing w:val="0"/>
                <w:position w:val="0"/>
                <w:sz w:val="14"/>
                <w:shd w:fill="auto" w:val="clear"/>
              </w:rPr>
              <w:t xml:space="preserve">Behaviors</w:t>
            </w:r>
          </w:p>
        </w:tc>
      </w:tr>
      <w:tr>
        <w:trPr>
          <w:trHeight w:val="442"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tcBorders>
              <w:top w:val="single" w:color="00b050" w:sz="8"/>
              <w:left w:val="single" w:color="00b050"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743" w:type="dxa"/>
            <w:gridSpan w:val="2"/>
            <w:vMerge w:val="restart"/>
            <w:tcBorders>
              <w:top w:val="single" w:color="3333ff"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b/>
                <w:color w:val="943634"/>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b/>
                <w:color w:val="943634"/>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548DD4"/>
                <w:spacing w:val="0"/>
                <w:position w:val="0"/>
                <w:sz w:val="15"/>
                <w:shd w:fill="auto" w:val="clear"/>
              </w:rPr>
            </w:pPr>
            <w:r>
              <w:rPr>
                <w:rFonts w:ascii="Arial Narrow" w:hAnsi="Arial Narrow" w:cs="Arial Narrow" w:eastAsia="Arial Narrow"/>
                <w:b/>
                <w:color w:val="943634"/>
                <w:spacing w:val="0"/>
                <w:position w:val="0"/>
                <w:sz w:val="15"/>
                <w:shd w:fill="auto" w:val="clear"/>
              </w:rPr>
              <w:t xml:space="preserve">Reactions / Responses</w:t>
            </w:r>
          </w:p>
          <w:p>
            <w:pPr>
              <w:tabs>
                <w:tab w:val="left" w:pos="4456" w:leader="none"/>
              </w:tabs>
              <w:spacing w:before="0" w:after="0" w:line="240"/>
              <w:ind w:right="0" w:left="0" w:firstLine="0"/>
              <w:jc w:val="center"/>
              <w:rPr>
                <w:rFonts w:ascii="Arial Narrow" w:hAnsi="Arial Narrow" w:cs="Arial Narrow" w:eastAsia="Arial Narrow"/>
                <w:b/>
                <w:color w:val="943634"/>
                <w:spacing w:val="0"/>
                <w:position w:val="0"/>
                <w:sz w:val="15"/>
                <w:shd w:fill="auto" w:val="clear"/>
              </w:rPr>
            </w:pPr>
          </w:p>
          <w:p>
            <w:pPr>
              <w:tabs>
                <w:tab w:val="left" w:pos="4456" w:leader="none"/>
              </w:tabs>
              <w:spacing w:before="0" w:after="0" w:line="240"/>
              <w:ind w:right="0" w:left="0" w:firstLine="0"/>
              <w:jc w:val="center"/>
              <w:rPr>
                <w:spacing w:val="0"/>
                <w:position w:val="0"/>
              </w:rPr>
            </w:pPr>
          </w:p>
        </w:tc>
        <w:tc>
          <w:tcPr>
            <w:tcW w:w="1742" w:type="dxa"/>
            <w:gridSpan w:val="3"/>
            <w:tcBorders>
              <w:top w:val="single" w:color="3333ff"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B2A1C7"/>
                <w:spacing w:val="0"/>
                <w:position w:val="0"/>
                <w:sz w:val="15"/>
                <w:shd w:fill="92CDDC" w:val="clear"/>
              </w:rPr>
            </w:pPr>
          </w:p>
          <w:p>
            <w:pPr>
              <w:tabs>
                <w:tab w:val="left" w:pos="4456" w:leader="none"/>
              </w:tabs>
              <w:spacing w:before="0" w:after="0" w:line="240"/>
              <w:ind w:right="0" w:left="0" w:firstLine="0"/>
              <w:jc w:val="center"/>
              <w:rPr>
                <w:rFonts w:ascii="Arial Narrow" w:hAnsi="Arial Narrow" w:cs="Arial Narrow" w:eastAsia="Arial Narrow"/>
                <w:b/>
                <w:color w:val="943634"/>
                <w:spacing w:val="0"/>
                <w:position w:val="0"/>
                <w:sz w:val="15"/>
                <w:shd w:fill="auto" w:val="clear"/>
              </w:rPr>
            </w:pPr>
            <w:r>
              <w:rPr>
                <w:rFonts w:ascii="Arial Narrow" w:hAnsi="Arial Narrow" w:cs="Arial Narrow" w:eastAsia="Arial Narrow"/>
                <w:b/>
                <w:color w:val="943634"/>
                <w:spacing w:val="0"/>
                <w:position w:val="0"/>
                <w:sz w:val="15"/>
                <w:shd w:fill="auto" w:val="clear"/>
              </w:rPr>
              <w:t xml:space="preserve">Reflected Decisions</w:t>
            </w:r>
          </w:p>
          <w:p>
            <w:pPr>
              <w:tabs>
                <w:tab w:val="left" w:pos="4456" w:leader="none"/>
              </w:tabs>
              <w:spacing w:before="0" w:after="0" w:line="240"/>
              <w:ind w:right="0" w:left="0" w:firstLine="0"/>
              <w:jc w:val="center"/>
              <w:rPr>
                <w:spacing w:val="0"/>
                <w:position w:val="0"/>
              </w:rPr>
            </w:pPr>
          </w:p>
        </w:tc>
        <w:tc>
          <w:tcPr>
            <w:tcW w:w="1681" w:type="dxa"/>
            <w:gridSpan w:val="2"/>
            <w:tcBorders>
              <w:top w:val="single" w:color="3333ff" w:sz="8"/>
              <w:left w:val="single" w:color="00b050" w:sz="8"/>
              <w:bottom w:val="single" w:color="3333ff"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B2A1C7"/>
                <w:spacing w:val="0"/>
                <w:position w:val="0"/>
                <w:sz w:val="15"/>
                <w:shd w:fill="92CDDC" w:val="clear"/>
              </w:rPr>
            </w:pPr>
          </w:p>
          <w:p>
            <w:pPr>
              <w:tabs>
                <w:tab w:val="left" w:pos="4456" w:leader="none"/>
              </w:tabs>
              <w:spacing w:before="0" w:after="0" w:line="240"/>
              <w:ind w:right="0" w:left="0" w:firstLine="0"/>
              <w:jc w:val="center"/>
              <w:rPr>
                <w:rFonts w:ascii="Arial Narrow" w:hAnsi="Arial Narrow" w:cs="Arial Narrow" w:eastAsia="Arial Narrow"/>
                <w:b/>
                <w:color w:val="943634"/>
                <w:spacing w:val="0"/>
                <w:position w:val="0"/>
                <w:sz w:val="15"/>
                <w:shd w:fill="auto" w:val="clear"/>
              </w:rPr>
            </w:pPr>
            <w:r>
              <w:rPr>
                <w:rFonts w:ascii="Arial Narrow" w:hAnsi="Arial Narrow" w:cs="Arial Narrow" w:eastAsia="Arial Narrow"/>
                <w:b/>
                <w:color w:val="943634"/>
                <w:spacing w:val="0"/>
                <w:position w:val="0"/>
                <w:sz w:val="15"/>
                <w:shd w:fill="auto" w:val="clear"/>
              </w:rPr>
              <w:t xml:space="preserve">Reasoned Decisions</w:t>
            </w:r>
          </w:p>
          <w:p>
            <w:pPr>
              <w:tabs>
                <w:tab w:val="left" w:pos="4456" w:leader="none"/>
              </w:tabs>
              <w:spacing w:before="0" w:after="0" w:line="240"/>
              <w:ind w:right="0" w:left="0" w:firstLine="0"/>
              <w:jc w:val="center"/>
              <w:rPr>
                <w:spacing w:val="0"/>
                <w:position w:val="0"/>
              </w:rPr>
            </w:pPr>
          </w:p>
        </w:tc>
      </w:tr>
      <w:tr>
        <w:trPr>
          <w:trHeight w:val="442"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tcBorders>
              <w:top w:val="single" w:color="00b050" w:sz="8"/>
              <w:left w:val="single" w:color="00b050"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743" w:type="dxa"/>
            <w:gridSpan w:val="2"/>
            <w:vMerge/>
            <w:tcBorders>
              <w:top w:val="single" w:color="3333ff" w:sz="8"/>
              <w:left w:val="single" w:color="00b050" w:sz="8"/>
              <w:bottom w:val="single" w:color="00b050"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742" w:type="dxa"/>
            <w:gridSpan w:val="3"/>
            <w:tcBorders>
              <w:top w:val="single" w:color="3333ff"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b/>
                <w:color w:val="943634"/>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b/>
                <w:color w:val="943634"/>
                <w:spacing w:val="0"/>
                <w:position w:val="0"/>
                <w:sz w:val="15"/>
                <w:shd w:fill="auto" w:val="clear"/>
              </w:rPr>
            </w:pPr>
            <w:r>
              <w:rPr>
                <w:rFonts w:ascii="Arial Narrow" w:hAnsi="Arial Narrow" w:cs="Arial Narrow" w:eastAsia="Arial Narrow"/>
                <w:b/>
                <w:color w:val="943634"/>
                <w:spacing w:val="0"/>
                <w:position w:val="0"/>
                <w:sz w:val="15"/>
                <w:shd w:fill="auto" w:val="clear"/>
              </w:rPr>
              <w:t xml:space="preserve">Reactions / Responses</w:t>
            </w:r>
          </w:p>
          <w:p>
            <w:pPr>
              <w:tabs>
                <w:tab w:val="left" w:pos="4456" w:leader="none"/>
              </w:tabs>
              <w:spacing w:before="0" w:after="0" w:line="240"/>
              <w:ind w:right="0" w:left="0" w:firstLine="0"/>
              <w:jc w:val="center"/>
              <w:rPr>
                <w:spacing w:val="0"/>
                <w:position w:val="0"/>
              </w:rPr>
            </w:pPr>
          </w:p>
        </w:tc>
        <w:tc>
          <w:tcPr>
            <w:tcW w:w="1681" w:type="dxa"/>
            <w:gridSpan w:val="2"/>
            <w:tcBorders>
              <w:top w:val="single" w:color="3333ff" w:sz="8"/>
              <w:left w:val="single" w:color="00b050" w:sz="8"/>
              <w:bottom w:val="single" w:color="00b050"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b/>
                <w:color w:val="943634"/>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548DD4"/>
                <w:spacing w:val="0"/>
                <w:position w:val="0"/>
                <w:sz w:val="15"/>
                <w:shd w:fill="auto" w:val="clear"/>
              </w:rPr>
            </w:pPr>
            <w:r>
              <w:rPr>
                <w:rFonts w:ascii="Arial Narrow" w:hAnsi="Arial Narrow" w:cs="Arial Narrow" w:eastAsia="Arial Narrow"/>
                <w:b/>
                <w:color w:val="943634"/>
                <w:spacing w:val="0"/>
                <w:position w:val="0"/>
                <w:sz w:val="15"/>
                <w:shd w:fill="auto" w:val="clear"/>
              </w:rPr>
              <w:t xml:space="preserve">Reactions / Responses</w:t>
            </w:r>
          </w:p>
          <w:p>
            <w:pPr>
              <w:tabs>
                <w:tab w:val="left" w:pos="4456" w:leader="none"/>
              </w:tabs>
              <w:spacing w:before="0" w:after="0" w:line="240"/>
              <w:ind w:right="0" w:left="0" w:firstLine="0"/>
              <w:jc w:val="center"/>
              <w:rPr>
                <w:spacing w:val="0"/>
                <w:position w:val="0"/>
              </w:rPr>
            </w:pPr>
          </w:p>
        </w:tc>
      </w:tr>
      <w:tr>
        <w:trPr>
          <w:trHeight w:val="420"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tcBorders>
              <w:top w:val="single" w:color="00b050" w:sz="8"/>
              <w:left w:val="single" w:color="00b050"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8166" w:type="dxa"/>
            <w:gridSpan w:val="7"/>
            <w:tcBorders>
              <w:top w:val="single" w:color="00b050" w:sz="8"/>
              <w:left w:val="single" w:color="00b050" w:sz="8"/>
              <w:bottom w:val="single" w:color="3333ff" w:sz="8"/>
              <w:right w:val="single" w:color="00b05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b/>
                <w:color w:val="00B050"/>
                <w:spacing w:val="0"/>
                <w:position w:val="0"/>
                <w:sz w:val="20"/>
                <w:shd w:fill="auto" w:val="clear"/>
              </w:rPr>
            </w:pPr>
            <w:r>
              <w:rPr>
                <w:rFonts w:ascii="Arial Narrow" w:hAnsi="Arial Narrow" w:cs="Arial Narrow" w:eastAsia="Arial Narrow"/>
                <w:b/>
                <w:color w:val="000000"/>
                <w:spacing w:val="0"/>
                <w:position w:val="0"/>
                <w:sz w:val="20"/>
                <w:shd w:fill="auto" w:val="clear"/>
              </w:rPr>
              <w:t xml:space="preserve">(Thalamic Dynamic Core)</w:t>
            </w:r>
          </w:p>
          <w:p>
            <w:pPr>
              <w:tabs>
                <w:tab w:val="left" w:pos="4456" w:leader="none"/>
              </w:tabs>
              <w:spacing w:before="0" w:after="0" w:line="240"/>
              <w:ind w:right="0" w:left="0" w:firstLine="0"/>
              <w:jc w:val="center"/>
              <w:rPr>
                <w:rFonts w:ascii="Arial Narrow" w:hAnsi="Arial Narrow" w:cs="Arial Narrow" w:eastAsia="Arial Narrow"/>
                <w:color w:val="FF0000"/>
                <w:spacing w:val="0"/>
                <w:position w:val="0"/>
                <w:sz w:val="15"/>
                <w:shd w:fill="auto" w:val="clear"/>
              </w:rPr>
            </w:pPr>
            <w:r>
              <w:rPr>
                <w:rFonts w:ascii="Arial Narrow" w:hAnsi="Arial Narrow" w:cs="Arial Narrow" w:eastAsia="Arial Narrow"/>
                <w:b/>
                <w:color w:val="00B050"/>
                <w:spacing w:val="0"/>
                <w:position w:val="0"/>
                <w:sz w:val="15"/>
                <w:shd w:fill="auto" w:val="clear"/>
              </w:rPr>
              <w:t xml:space="preserve">Vigilance </w:t>
            </w:r>
            <w:r>
              <w:rPr>
                <w:rFonts w:ascii="Arial Narrow" w:hAnsi="Arial Narrow" w:cs="Arial Narrow" w:eastAsia="Arial Narrow"/>
                <w:b/>
                <w:color w:val="984806"/>
                <w:spacing w:val="0"/>
                <w:position w:val="0"/>
                <w:sz w:val="15"/>
                <w:shd w:fill="auto" w:val="clear"/>
              </w:rPr>
              <w:t xml:space="preserve">Normalty </w:t>
            </w:r>
            <w:r>
              <w:rPr>
                <w:rFonts w:ascii="Arial Narrow" w:hAnsi="Arial Narrow" w:cs="Arial Narrow" w:eastAsia="Arial Narrow"/>
                <w:b/>
                <w:color w:val="948A54"/>
                <w:spacing w:val="0"/>
                <w:position w:val="0"/>
                <w:sz w:val="15"/>
                <w:shd w:fill="auto" w:val="clear"/>
              </w:rPr>
              <w:t xml:space="preserve"> </w:t>
            </w:r>
            <w:r>
              <w:rPr>
                <w:rFonts w:ascii="Arial Narrow" w:hAnsi="Arial Narrow" w:cs="Arial Narrow" w:eastAsia="Arial Narrow"/>
                <w:b/>
                <w:color w:val="FF0000"/>
                <w:spacing w:val="0"/>
                <w:position w:val="0"/>
                <w:sz w:val="15"/>
                <w:shd w:fill="auto" w:val="clear"/>
              </w:rPr>
              <w:t xml:space="preserve">Novelty</w:t>
            </w:r>
            <w:r>
              <w:rPr>
                <w:rFonts w:ascii="Arial Narrow" w:hAnsi="Arial Narrow" w:cs="Arial Narrow" w:eastAsia="Arial Narrow"/>
                <w:color w:val="FF0000"/>
                <w:spacing w:val="0"/>
                <w:position w:val="0"/>
                <w:sz w:val="15"/>
                <w:shd w:fill="auto" w:val="clear"/>
              </w:rPr>
              <w:t xml:space="preserve"> Alertness </w:t>
            </w: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r>
              <w:rPr>
                <w:rFonts w:ascii="Arial Narrow" w:hAnsi="Arial Narrow" w:cs="Arial Narrow" w:eastAsia="Arial Narrow"/>
                <w:color w:val="FF0000"/>
                <w:spacing w:val="0"/>
                <w:position w:val="0"/>
                <w:sz w:val="15"/>
                <w:shd w:fill="auto" w:val="clear"/>
              </w:rPr>
              <w:t xml:space="preserve">Ignore </w:t>
            </w:r>
            <w:r>
              <w:rPr>
                <w:rFonts w:ascii="Arial Narrow" w:hAnsi="Arial Narrow" w:cs="Arial Narrow" w:eastAsia="Arial Narrow"/>
                <w:color w:val="365F91"/>
                <w:spacing w:val="0"/>
                <w:position w:val="0"/>
                <w:sz w:val="15"/>
                <w:shd w:fill="auto" w:val="clear"/>
              </w:rPr>
              <w:t xml:space="preserve"> </w:t>
            </w:r>
            <w:r>
              <w:rPr>
                <w:rFonts w:ascii="Arial Narrow" w:hAnsi="Arial Narrow" w:cs="Arial Narrow" w:eastAsia="Arial Narrow"/>
                <w:b/>
                <w:color w:val="00B050"/>
                <w:spacing w:val="0"/>
                <w:position w:val="0"/>
                <w:sz w:val="15"/>
                <w:shd w:fill="auto" w:val="clear"/>
              </w:rPr>
              <w:t xml:space="preserve">Back to Vigilance</w:t>
            </w:r>
            <w:r>
              <w:rPr>
                <w:rFonts w:ascii="Arial Narrow" w:hAnsi="Arial Narrow" w:cs="Arial Narrow" w:eastAsia="Arial Narrow"/>
                <w:color w:val="FF0000"/>
                <w:spacing w:val="0"/>
                <w:position w:val="0"/>
                <w:sz w:val="15"/>
                <w:shd w:fill="auto" w:val="clear"/>
              </w:rPr>
              <w:t xml:space="preserve"> or Do (scan memory level 1) </w:t>
            </w:r>
          </w:p>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auto"/>
                <w:spacing w:val="0"/>
                <w:position w:val="0"/>
                <w:sz w:val="15"/>
                <w:shd w:fill="auto" w:val="clear"/>
              </w:rPr>
              <w:t xml:space="preserve">(</w:t>
            </w:r>
            <w:r>
              <w:rPr>
                <w:rFonts w:ascii="Arial Narrow" w:hAnsi="Arial Narrow" w:cs="Arial Narrow" w:eastAsia="Arial Narrow"/>
                <w:b/>
                <w:color w:val="365F91"/>
                <w:spacing w:val="0"/>
                <w:position w:val="0"/>
                <w:sz w:val="15"/>
                <w:shd w:fill="auto" w:val="clear"/>
              </w:rPr>
              <w:t xml:space="preserve">Reflex Actions</w:t>
            </w:r>
            <w:r>
              <w:rPr>
                <w:rFonts w:ascii="Arial Narrow" w:hAnsi="Arial Narrow" w:cs="Arial Narrow" w:eastAsia="Arial Narrow"/>
                <w:color w:val="auto"/>
                <w:spacing w:val="0"/>
                <w:position w:val="0"/>
                <w:sz w:val="15"/>
                <w:shd w:fill="auto" w:val="clear"/>
              </w:rPr>
              <w:t xml:space="preserve">)  </w:t>
            </w:r>
            <w:r>
              <w:rPr>
                <w:rFonts w:ascii="Arial Narrow" w:hAnsi="Arial Narrow" w:cs="Arial Narrow" w:eastAsia="Arial Narrow"/>
                <w:color w:val="B2A1C7"/>
                <w:spacing w:val="0"/>
                <w:position w:val="0"/>
                <w:sz w:val="15"/>
                <w:shd w:fill="auto" w:val="clear"/>
              </w:rPr>
              <w:t xml:space="preserve"> </w:t>
            </w:r>
            <w:r>
              <w:rPr>
                <w:rFonts w:ascii="Arial Narrow" w:hAnsi="Arial Narrow" w:cs="Arial Narrow" w:eastAsia="Arial Narrow"/>
                <w:color w:val="365F91"/>
                <w:spacing w:val="0"/>
                <w:position w:val="0"/>
                <w:sz w:val="15"/>
                <w:shd w:fill="92CDDC" w:val="clear"/>
              </w:rPr>
              <w:t xml:space="preserve">Register in memory</w:t>
            </w:r>
            <w:r>
              <w:rPr>
                <w:rFonts w:ascii="Arial Narrow" w:hAnsi="Arial Narrow" w:cs="Arial Narrow" w:eastAsia="Arial Narrow"/>
                <w:color w:val="365F91"/>
                <w:spacing w:val="0"/>
                <w:position w:val="0"/>
                <w:sz w:val="15"/>
                <w:shd w:fill="auto" w:val="clear"/>
              </w:rPr>
              <w:t xml:space="preserve">  </w:t>
            </w:r>
            <w:r>
              <w:rPr>
                <w:rFonts w:ascii="Arial Narrow" w:hAnsi="Arial Narrow" w:cs="Arial Narrow" w:eastAsia="Arial Narrow"/>
                <w:b/>
                <w:color w:val="00B050"/>
                <w:spacing w:val="0"/>
                <w:position w:val="0"/>
                <w:sz w:val="15"/>
                <w:shd w:fill="auto" w:val="clear"/>
              </w:rPr>
              <w:t xml:space="preserve">Back to Vigilance </w:t>
            </w:r>
            <w:r>
              <w:rPr>
                <w:rFonts w:ascii="Arial Narrow" w:hAnsi="Arial Narrow" w:cs="Arial Narrow" w:eastAsia="Arial Narrow"/>
                <w:color w:val="auto"/>
                <w:spacing w:val="0"/>
                <w:position w:val="0"/>
                <w:sz w:val="15"/>
                <w:shd w:fill="auto" w:val="clear"/>
              </w:rPr>
              <w:t xml:space="preserve">or </w:t>
            </w:r>
          </w:p>
        </w:tc>
      </w:tr>
      <w:tr>
        <w:trPr>
          <w:trHeight w:val="127"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val="restart"/>
            <w:tcBorders>
              <w:top w:val="single" w:color="ff0000" w:sz="8"/>
              <w:left w:val="single" w:color="00b050" w:sz="8"/>
              <w:bottom w:val="single" w:color="3333ff"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color w:val="auto"/>
                <w:spacing w:val="0"/>
                <w:position w:val="0"/>
              </w:rPr>
            </w:pPr>
            <w:r>
              <w:rPr>
                <w:rFonts w:ascii="Arial Narrow" w:hAnsi="Arial Narrow" w:cs="Arial Narrow" w:eastAsia="Arial Narrow"/>
                <w:color w:val="auto"/>
                <w:spacing w:val="0"/>
                <w:position w:val="0"/>
                <w:sz w:val="15"/>
                <w:shd w:fill="auto" w:val="clear"/>
              </w:rPr>
              <w:t xml:space="preserve">Reflective Thinking</w:t>
            </w:r>
          </w:p>
        </w:tc>
        <w:tc>
          <w:tcPr>
            <w:tcW w:w="2331" w:type="dxa"/>
            <w:tcBorders>
              <w:top w:val="single" w:color="ff0000" w:sz="8"/>
              <w:left w:val="single" w:color="ff0000" w:sz="8"/>
              <w:bottom w:val="single" w:color="ff0000"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B2A1C7"/>
                <w:spacing w:val="0"/>
                <w:position w:val="0"/>
                <w:sz w:val="15"/>
                <w:shd w:fill="auto" w:val="clear"/>
              </w:rPr>
              <w:t xml:space="preserve"> </w:t>
            </w:r>
            <w:r>
              <w:rPr>
                <w:rFonts w:ascii="Arial Narrow" w:hAnsi="Arial Narrow" w:cs="Arial Narrow" w:eastAsia="Arial Narrow"/>
                <w:color w:val="FF0000"/>
                <w:spacing w:val="0"/>
                <w:position w:val="0"/>
                <w:sz w:val="15"/>
                <w:shd w:fill="auto" w:val="clear"/>
              </w:rPr>
              <w:t xml:space="preserve">Questioning (scan memory level 2) </w:t>
            </w:r>
          </w:p>
        </w:tc>
        <w:tc>
          <w:tcPr>
            <w:tcW w:w="3692" w:type="dxa"/>
            <w:gridSpan w:val="3"/>
            <w:tcBorders>
              <w:top w:val="single" w:color="ff0000" w:sz="8"/>
              <w:left w:val="single" w:color="ff0000" w:sz="8"/>
              <w:bottom w:val="single" w:color="ff0000"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b/>
                <w:color w:val="B2A1C7"/>
                <w:spacing w:val="0"/>
                <w:position w:val="0"/>
                <w:sz w:val="15"/>
                <w:shd w:fill="auto" w:val="clear"/>
              </w:rPr>
              <w:t xml:space="preserve"> </w:t>
            </w:r>
            <w:r>
              <w:rPr>
                <w:rFonts w:ascii="Arial Narrow" w:hAnsi="Arial Narrow" w:cs="Arial Narrow" w:eastAsia="Arial Narrow"/>
                <w:b/>
                <w:color w:val="984806"/>
                <w:spacing w:val="0"/>
                <w:position w:val="0"/>
                <w:sz w:val="15"/>
                <w:shd w:fill="auto" w:val="clear"/>
              </w:rPr>
              <w:t xml:space="preserve">Reflected proceeding</w:t>
            </w:r>
            <w:r>
              <w:rPr>
                <w:rFonts w:ascii="Arial Narrow" w:hAnsi="Arial Narrow" w:cs="Arial Narrow" w:eastAsia="Arial Narrow"/>
                <w:color w:val="984806"/>
                <w:spacing w:val="0"/>
                <w:position w:val="0"/>
                <w:sz w:val="15"/>
                <w:shd w:fill="auto" w:val="clear"/>
              </w:rPr>
              <w:t xml:space="preserve"> </w:t>
            </w:r>
          </w:p>
        </w:tc>
        <w:tc>
          <w:tcPr>
            <w:tcW w:w="2143" w:type="dxa"/>
            <w:gridSpan w:val="3"/>
            <w:tcBorders>
              <w:top w:val="single" w:color="ff0000" w:sz="8"/>
              <w:left w:val="single" w:color="ff0000" w:sz="8"/>
              <w:bottom w:val="single" w:color="ff0000"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365F91"/>
                <w:spacing w:val="0"/>
                <w:position w:val="0"/>
                <w:sz w:val="15"/>
                <w:shd w:fill="92CDDC" w:val="clear"/>
              </w:rPr>
            </w:pPr>
            <w:r>
              <w:rPr>
                <w:rFonts w:ascii="Arial Narrow" w:hAnsi="Arial Narrow" w:cs="Arial Narrow" w:eastAsia="Arial Narrow"/>
                <w:b/>
                <w:color w:val="B2A1C7"/>
                <w:spacing w:val="0"/>
                <w:position w:val="0"/>
                <w:sz w:val="15"/>
                <w:shd w:fill="auto" w:val="clear"/>
              </w:rPr>
              <w:t xml:space="preserve"> </w:t>
            </w:r>
            <w:r>
              <w:rPr>
                <w:rFonts w:ascii="Arial Narrow" w:hAnsi="Arial Narrow" w:cs="Arial Narrow" w:eastAsia="Arial Narrow"/>
                <w:color w:val="FF0000"/>
                <w:spacing w:val="0"/>
                <w:position w:val="0"/>
                <w:sz w:val="15"/>
                <w:shd w:fill="auto" w:val="clear"/>
              </w:rPr>
              <w:t xml:space="preserve">Logical conclusions </w:t>
            </w:r>
            <w:r>
              <w:rPr>
                <w:rFonts w:ascii="Arial Narrow" w:hAnsi="Arial Narrow" w:cs="Arial Narrow" w:eastAsia="Arial Narrow"/>
                <w:color w:val="B2A1C7"/>
                <w:spacing w:val="0"/>
                <w:position w:val="0"/>
                <w:sz w:val="15"/>
                <w:shd w:fill="auto" w:val="clear"/>
              </w:rPr>
              <w:t xml:space="preserve">   </w:t>
            </w:r>
            <w:r>
              <w:rPr>
                <w:rFonts w:ascii="Arial Narrow" w:hAnsi="Arial Narrow" w:cs="Arial Narrow" w:eastAsia="Arial Narrow"/>
                <w:color w:val="365F91"/>
                <w:spacing w:val="0"/>
                <w:position w:val="0"/>
                <w:sz w:val="15"/>
                <w:shd w:fill="92CDDC" w:val="clear"/>
              </w:rPr>
              <w:t xml:space="preserve">Register in memory</w:t>
            </w:r>
          </w:p>
          <w:p>
            <w:pPr>
              <w:tabs>
                <w:tab w:val="left" w:pos="4456" w:leader="none"/>
              </w:tabs>
              <w:spacing w:before="0" w:after="0" w:line="240"/>
              <w:ind w:right="0" w:left="0" w:firstLine="0"/>
              <w:jc w:val="center"/>
              <w:rPr>
                <w:spacing w:val="0"/>
                <w:position w:val="0"/>
              </w:rPr>
            </w:pPr>
          </w:p>
        </w:tc>
      </w:tr>
      <w:tr>
        <w:trPr>
          <w:trHeight w:val="871"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tcBorders>
              <w:top w:val="single" w:color="ff0000" w:sz="8"/>
              <w:left w:val="single" w:color="00b050" w:sz="8"/>
              <w:bottom w:val="single" w:color="3333ff" w:sz="8"/>
              <w:right w:val="single" w:color="ff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8166" w:type="dxa"/>
            <w:gridSpan w:val="7"/>
            <w:tcBorders>
              <w:top w:val="single" w:color="ff0000" w:sz="8"/>
              <w:left w:val="single" w:color="ff0000" w:sz="8"/>
              <w:bottom w:val="single" w:color="3333ff"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FF0000"/>
                <w:spacing w:val="0"/>
                <w:position w:val="0"/>
                <w:sz w:val="15"/>
                <w:shd w:fill="auto" w:val="clear"/>
              </w:rPr>
            </w:pPr>
            <w:r>
              <w:rPr>
                <w:rFonts w:ascii="Arial Narrow" w:hAnsi="Arial Narrow" w:cs="Arial Narrow" w:eastAsia="Arial Narrow"/>
                <w:b/>
                <w:color w:val="984806"/>
                <w:spacing w:val="0"/>
                <w:position w:val="0"/>
                <w:sz w:val="15"/>
                <w:shd w:fill="auto" w:val="clear"/>
              </w:rPr>
              <w:t xml:space="preserve">Decision</w:t>
            </w:r>
            <w:r>
              <w:rPr>
                <w:rFonts w:ascii="Arial Narrow" w:hAnsi="Arial Narrow" w:cs="Arial Narrow" w:eastAsia="Arial Narrow"/>
                <w:b/>
                <w:color w:val="auto"/>
                <w:spacing w:val="0"/>
                <w:position w:val="0"/>
                <w:sz w:val="15"/>
                <w:shd w:fill="auto" w:val="clear"/>
              </w:rPr>
              <w:t xml:space="preserve"> </w:t>
            </w:r>
            <w:r>
              <w:rPr>
                <w:rFonts w:ascii="Arial Narrow" w:hAnsi="Arial Narrow" w:cs="Arial Narrow" w:eastAsia="Arial Narrow"/>
                <w:b/>
                <w:color w:val="B2A1C7"/>
                <w:spacing w:val="0"/>
                <w:position w:val="0"/>
                <w:sz w:val="15"/>
                <w:shd w:fill="auto" w:val="clear"/>
              </w:rPr>
              <w:t xml:space="preserve"> </w:t>
            </w:r>
            <w:r>
              <w:rPr>
                <w:rFonts w:ascii="Arial Narrow" w:hAnsi="Arial Narrow" w:cs="Arial Narrow" w:eastAsia="Arial Narrow"/>
                <w:color w:val="FF0000"/>
                <w:spacing w:val="0"/>
                <w:position w:val="0"/>
                <w:sz w:val="15"/>
                <w:shd w:fill="auto" w:val="clear"/>
              </w:rPr>
              <w:t xml:space="preserve">Do </w:t>
            </w:r>
            <w:r>
              <w:rPr>
                <w:rFonts w:ascii="Arial Narrow" w:hAnsi="Arial Narrow" w:cs="Arial Narrow" w:eastAsia="Arial Narrow"/>
                <w:color w:val="B2A1C7"/>
                <w:spacing w:val="0"/>
                <w:position w:val="0"/>
                <w:sz w:val="15"/>
                <w:shd w:fill="auto" w:val="clear"/>
              </w:rPr>
              <w:t xml:space="preserve">  </w:t>
            </w:r>
            <w:r>
              <w:rPr>
                <w:rFonts w:ascii="Arial Narrow" w:hAnsi="Arial Narrow" w:cs="Arial Narrow" w:eastAsia="Arial Narrow"/>
                <w:color w:val="365F91"/>
                <w:spacing w:val="0"/>
                <w:position w:val="0"/>
                <w:sz w:val="15"/>
                <w:shd w:fill="92CDDC" w:val="clear"/>
              </w:rPr>
              <w:t xml:space="preserve">Register in memory</w:t>
            </w:r>
            <w:r>
              <w:rPr>
                <w:rFonts w:ascii="Arial Narrow" w:hAnsi="Arial Narrow" w:cs="Arial Narrow" w:eastAsia="Arial Narrow"/>
                <w:color w:val="FF0000"/>
                <w:spacing w:val="0"/>
                <w:position w:val="0"/>
                <w:sz w:val="15"/>
                <w:shd w:fill="auto" w:val="clear"/>
              </w:rPr>
              <w:t xml:space="preserve"> </w:t>
            </w:r>
            <w:r>
              <w:rPr>
                <w:rFonts w:ascii="Arial Narrow" w:hAnsi="Arial Narrow" w:cs="Arial Narrow" w:eastAsia="Arial Narrow"/>
                <w:color w:val="auto"/>
                <w:spacing w:val="0"/>
                <w:position w:val="0"/>
                <w:sz w:val="15"/>
                <w:shd w:fill="auto" w:val="clear"/>
              </w:rPr>
              <w:t xml:space="preserve"> </w:t>
            </w:r>
            <w:r>
              <w:rPr>
                <w:rFonts w:ascii="Arial Narrow" w:hAnsi="Arial Narrow" w:cs="Arial Narrow" w:eastAsia="Arial Narrow"/>
                <w:b/>
                <w:color w:val="00B050"/>
                <w:spacing w:val="0"/>
                <w:position w:val="0"/>
                <w:sz w:val="15"/>
                <w:shd w:fill="auto" w:val="clear"/>
              </w:rPr>
              <w:t xml:space="preserve">Back to Vigilance</w:t>
            </w:r>
          </w:p>
          <w:p>
            <w:pPr>
              <w:tabs>
                <w:tab w:val="left" w:pos="4456" w:leader="none"/>
              </w:tabs>
              <w:spacing w:before="0" w:after="0" w:line="240"/>
              <w:ind w:right="0" w:left="0" w:firstLine="0"/>
              <w:jc w:val="center"/>
              <w:rPr>
                <w:rFonts w:ascii="Arial Narrow" w:hAnsi="Arial Narrow" w:cs="Arial Narrow" w:eastAsia="Arial Narrow"/>
                <w:color w:val="B2A1C7"/>
                <w:spacing w:val="0"/>
                <w:position w:val="0"/>
                <w:sz w:val="15"/>
                <w:shd w:fill="auto" w:val="clear"/>
              </w:rPr>
            </w:pPr>
            <w:r>
              <w:rPr>
                <w:rFonts w:ascii="Arial Narrow" w:hAnsi="Arial Narrow" w:cs="Arial Narrow" w:eastAsia="Arial Narrow"/>
                <w:color w:val="FF0000"/>
                <w:spacing w:val="0"/>
                <w:position w:val="0"/>
                <w:sz w:val="15"/>
                <w:shd w:fill="auto" w:val="clear"/>
              </w:rPr>
              <w:t xml:space="preserve">or</w:t>
            </w:r>
            <w:r>
              <w:rPr>
                <w:rFonts w:ascii="Arial Narrow" w:hAnsi="Arial Narrow" w:cs="Arial Narrow" w:eastAsia="Arial Narrow"/>
                <w:color w:val="B2A1C7"/>
                <w:spacing w:val="0"/>
                <w:position w:val="0"/>
                <w:sz w:val="15"/>
                <w:shd w:fill="auto" w:val="clear"/>
              </w:rPr>
              <w:t xml:space="preserve"> </w:t>
            </w:r>
          </w:p>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FF0000"/>
                <w:spacing w:val="0"/>
                <w:position w:val="0"/>
                <w:sz w:val="15"/>
                <w:shd w:fill="auto" w:val="clear"/>
              </w:rPr>
              <w:t xml:space="preserve">Doubt</w:t>
            </w:r>
            <w:r>
              <w:rPr>
                <w:rFonts w:ascii="Arial Narrow" w:hAnsi="Arial Narrow" w:cs="Arial Narrow" w:eastAsia="Arial Narrow"/>
                <w:color w:val="B2A1C7"/>
                <w:spacing w:val="0"/>
                <w:position w:val="0"/>
                <w:sz w:val="15"/>
                <w:shd w:fill="auto" w:val="clear"/>
              </w:rPr>
              <w:t xml:space="preserve"> </w:t>
            </w:r>
          </w:p>
        </w:tc>
      </w:tr>
      <w:tr>
        <w:trPr>
          <w:trHeight w:val="213"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val="restart"/>
            <w:tcBorders>
              <w:top w:val="single" w:color="ff0000" w:sz="8"/>
              <w:left w:val="single" w:color="00b050" w:sz="8"/>
              <w:bottom w:val="single" w:color="ff0000"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auto"/>
                <w:spacing w:val="0"/>
                <w:position w:val="0"/>
                <w:sz w:val="15"/>
                <w:shd w:fill="auto" w:val="clear"/>
              </w:rPr>
            </w:pPr>
          </w:p>
          <w:p>
            <w:pPr>
              <w:tabs>
                <w:tab w:val="left" w:pos="4456" w:leader="none"/>
              </w:tabs>
              <w:spacing w:before="0" w:after="0" w:line="240"/>
              <w:ind w:right="0" w:left="0" w:firstLine="0"/>
              <w:jc w:val="center"/>
              <w:rPr>
                <w:color w:val="auto"/>
                <w:spacing w:val="0"/>
                <w:position w:val="0"/>
              </w:rPr>
            </w:pPr>
            <w:r>
              <w:rPr>
                <w:rFonts w:ascii="Arial Narrow" w:hAnsi="Arial Narrow" w:cs="Arial Narrow" w:eastAsia="Arial Narrow"/>
                <w:color w:val="auto"/>
                <w:spacing w:val="0"/>
                <w:position w:val="0"/>
                <w:sz w:val="15"/>
                <w:shd w:fill="auto" w:val="clear"/>
              </w:rPr>
              <w:t xml:space="preserve">Ratiocination</w:t>
            </w:r>
          </w:p>
        </w:tc>
        <w:tc>
          <w:tcPr>
            <w:tcW w:w="2331" w:type="dxa"/>
            <w:tcBorders>
              <w:top w:val="single" w:color="ff0000" w:sz="8"/>
              <w:left w:val="single" w:color="ff0000" w:sz="8"/>
              <w:bottom w:val="single" w:color="ff0000"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color w:val="B2A1C7"/>
                <w:spacing w:val="0"/>
                <w:position w:val="0"/>
                <w:sz w:val="15"/>
                <w:shd w:fill="auto" w:val="clear"/>
              </w:rPr>
              <w:t xml:space="preserve"> </w:t>
            </w:r>
            <w:r>
              <w:rPr>
                <w:rFonts w:ascii="Arial Narrow" w:hAnsi="Arial Narrow" w:cs="Arial Narrow" w:eastAsia="Arial Narrow"/>
                <w:color w:val="FF0000"/>
                <w:spacing w:val="0"/>
                <w:position w:val="0"/>
                <w:sz w:val="15"/>
                <w:shd w:fill="auto" w:val="clear"/>
              </w:rPr>
              <w:t xml:space="preserve">Doubt (rescan memory level 3)</w:t>
            </w:r>
            <w:r>
              <w:rPr>
                <w:rFonts w:ascii="Arial Narrow" w:hAnsi="Arial Narrow" w:cs="Arial Narrow" w:eastAsia="Arial Narrow"/>
                <w:b/>
                <w:color w:val="B2A1C7"/>
                <w:spacing w:val="0"/>
                <w:position w:val="0"/>
                <w:sz w:val="15"/>
                <w:shd w:fill="auto" w:val="clear"/>
              </w:rPr>
              <w:t xml:space="preserve"> </w:t>
            </w:r>
          </w:p>
        </w:tc>
        <w:tc>
          <w:tcPr>
            <w:tcW w:w="3692" w:type="dxa"/>
            <w:gridSpan w:val="3"/>
            <w:tcBorders>
              <w:top w:val="single" w:color="ff0000" w:sz="8"/>
              <w:left w:val="single" w:color="ff0000" w:sz="8"/>
              <w:bottom w:val="single" w:color="ff0000"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b/>
                <w:color w:val="B2A1C7"/>
                <w:spacing w:val="0"/>
                <w:position w:val="0"/>
                <w:sz w:val="15"/>
                <w:shd w:fill="auto" w:val="clear"/>
              </w:rPr>
              <w:t xml:space="preserve"> </w:t>
            </w:r>
            <w:r>
              <w:rPr>
                <w:rFonts w:ascii="Arial Narrow" w:hAnsi="Arial Narrow" w:cs="Arial Narrow" w:eastAsia="Arial Narrow"/>
                <w:b/>
                <w:color w:val="984806"/>
                <w:spacing w:val="0"/>
                <w:position w:val="0"/>
                <w:sz w:val="15"/>
                <w:shd w:fill="auto" w:val="clear"/>
              </w:rPr>
              <w:t xml:space="preserve">Reasoned proceeding</w:t>
            </w:r>
            <w:r>
              <w:rPr>
                <w:rFonts w:ascii="Arial Narrow" w:hAnsi="Arial Narrow" w:cs="Arial Narrow" w:eastAsia="Arial Narrow"/>
                <w:color w:val="984806"/>
                <w:spacing w:val="0"/>
                <w:position w:val="0"/>
                <w:sz w:val="15"/>
                <w:shd w:fill="auto" w:val="clear"/>
              </w:rPr>
              <w:t xml:space="preserve"> </w:t>
            </w:r>
          </w:p>
        </w:tc>
        <w:tc>
          <w:tcPr>
            <w:tcW w:w="2143" w:type="dxa"/>
            <w:gridSpan w:val="3"/>
            <w:tcBorders>
              <w:top w:val="single" w:color="ff0000" w:sz="8"/>
              <w:left w:val="single" w:color="ff0000" w:sz="8"/>
              <w:bottom w:val="single" w:color="ff0000"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rFonts w:ascii="Arial Narrow" w:hAnsi="Arial Narrow" w:cs="Arial Narrow" w:eastAsia="Arial Narrow"/>
                <w:color w:val="365F91"/>
                <w:spacing w:val="0"/>
                <w:position w:val="0"/>
                <w:sz w:val="15"/>
                <w:shd w:fill="92CDDC" w:val="clear"/>
              </w:rPr>
            </w:pPr>
            <w:r>
              <w:rPr>
                <w:rFonts w:ascii="Arial Narrow" w:hAnsi="Arial Narrow" w:cs="Arial Narrow" w:eastAsia="Arial Narrow"/>
                <w:b/>
                <w:color w:val="B2A1C7"/>
                <w:spacing w:val="0"/>
                <w:position w:val="0"/>
                <w:sz w:val="15"/>
                <w:shd w:fill="auto" w:val="clear"/>
              </w:rPr>
              <w:t xml:space="preserve"> </w:t>
            </w:r>
            <w:r>
              <w:rPr>
                <w:rFonts w:ascii="Arial Narrow" w:hAnsi="Arial Narrow" w:cs="Arial Narrow" w:eastAsia="Arial Narrow"/>
                <w:color w:val="FF0000"/>
                <w:spacing w:val="0"/>
                <w:position w:val="0"/>
                <w:sz w:val="15"/>
                <w:shd w:fill="auto" w:val="clear"/>
              </w:rPr>
              <w:t xml:space="preserve">Hypothetical conclusions </w:t>
            </w:r>
            <w:r>
              <w:rPr>
                <w:rFonts w:ascii="Arial Narrow" w:hAnsi="Arial Narrow" w:cs="Arial Narrow" w:eastAsia="Arial Narrow"/>
                <w:color w:val="B2A1C7"/>
                <w:spacing w:val="0"/>
                <w:position w:val="0"/>
                <w:sz w:val="15"/>
                <w:shd w:fill="auto" w:val="clear"/>
              </w:rPr>
              <w:t xml:space="preserve">   </w:t>
            </w:r>
            <w:r>
              <w:rPr>
                <w:rFonts w:ascii="Arial Narrow" w:hAnsi="Arial Narrow" w:cs="Arial Narrow" w:eastAsia="Arial Narrow"/>
                <w:color w:val="365F91"/>
                <w:spacing w:val="0"/>
                <w:position w:val="0"/>
                <w:sz w:val="15"/>
                <w:shd w:fill="92CDDC" w:val="clear"/>
              </w:rPr>
              <w:t xml:space="preserve">Register in memory</w:t>
            </w:r>
          </w:p>
          <w:p>
            <w:pPr>
              <w:tabs>
                <w:tab w:val="left" w:pos="4456" w:leader="none"/>
              </w:tabs>
              <w:spacing w:before="0" w:after="0" w:line="240"/>
              <w:ind w:right="0" w:left="0" w:firstLine="0"/>
              <w:jc w:val="center"/>
              <w:rPr>
                <w:spacing w:val="0"/>
                <w:position w:val="0"/>
              </w:rPr>
            </w:pPr>
          </w:p>
        </w:tc>
      </w:tr>
      <w:tr>
        <w:trPr>
          <w:trHeight w:val="213" w:hRule="auto"/>
          <w:jc w:val="left"/>
        </w:trPr>
        <w:tc>
          <w:tcPr>
            <w:tcW w:w="1358" w:type="dxa"/>
            <w:vMerge/>
            <w:tcBorders>
              <w:top w:val="single" w:color="3333ff" w:sz="8"/>
              <w:left w:val="single" w:color="3333ff" w:sz="8"/>
              <w:bottom w:val="single" w:color="3333ff" w:sz="8"/>
              <w:right w:val="single" w:color="00b05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230" w:type="dxa"/>
            <w:vMerge/>
            <w:tcBorders>
              <w:top w:val="single" w:color="ff0000" w:sz="8"/>
              <w:left w:val="single" w:color="00b050" w:sz="8"/>
              <w:bottom w:val="single" w:color="ff0000" w:sz="8"/>
              <w:right w:val="single" w:color="ff0000"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8166" w:type="dxa"/>
            <w:gridSpan w:val="7"/>
            <w:tcBorders>
              <w:top w:val="single" w:color="ff0000" w:sz="8"/>
              <w:left w:val="single" w:color="ff0000" w:sz="8"/>
              <w:bottom w:val="single" w:color="ff0000" w:sz="8"/>
              <w:right w:val="single" w:color="ff0000" w:sz="8"/>
            </w:tcBorders>
            <w:shd w:color="auto" w:fill="auto" w:val="clear"/>
            <w:tcMar>
              <w:left w:w="108" w:type="dxa"/>
              <w:right w:w="108" w:type="dxa"/>
            </w:tcMar>
            <w:vAlign w:val="top"/>
          </w:tcPr>
          <w:p>
            <w:pPr>
              <w:tabs>
                <w:tab w:val="left" w:pos="4456" w:leader="none"/>
              </w:tabs>
              <w:spacing w:before="0" w:after="0" w:line="240"/>
              <w:ind w:right="0" w:left="0" w:firstLine="0"/>
              <w:jc w:val="center"/>
              <w:rPr>
                <w:spacing w:val="0"/>
                <w:position w:val="0"/>
              </w:rPr>
            </w:pPr>
            <w:r>
              <w:rPr>
                <w:rFonts w:ascii="Arial Narrow" w:hAnsi="Arial Narrow" w:cs="Arial Narrow" w:eastAsia="Arial Narrow"/>
                <w:b/>
                <w:color w:val="984806"/>
                <w:spacing w:val="0"/>
                <w:position w:val="0"/>
                <w:sz w:val="15"/>
                <w:shd w:fill="auto" w:val="clear"/>
              </w:rPr>
              <w:t xml:space="preserve">Decision </w:t>
            </w:r>
            <w:r>
              <w:rPr>
                <w:rFonts w:ascii="Arial Narrow" w:hAnsi="Arial Narrow" w:cs="Arial Narrow" w:eastAsia="Arial Narrow"/>
                <w:color w:val="auto"/>
                <w:spacing w:val="0"/>
                <w:position w:val="0"/>
                <w:sz w:val="15"/>
                <w:shd w:fill="auto" w:val="clear"/>
              </w:rPr>
              <w:t xml:space="preserve"> </w:t>
            </w:r>
            <w:r>
              <w:rPr>
                <w:rFonts w:ascii="Arial Narrow" w:hAnsi="Arial Narrow" w:cs="Arial Narrow" w:eastAsia="Arial Narrow"/>
                <w:color w:val="FF0000"/>
                <w:spacing w:val="0"/>
                <w:position w:val="0"/>
                <w:sz w:val="15"/>
                <w:shd w:fill="auto" w:val="clear"/>
              </w:rPr>
              <w:t xml:space="preserve">Do </w:t>
            </w:r>
            <w:r>
              <w:rPr>
                <w:rFonts w:ascii="Arial Narrow" w:hAnsi="Arial Narrow" w:cs="Arial Narrow" w:eastAsia="Arial Narrow"/>
                <w:color w:val="auto"/>
                <w:spacing w:val="0"/>
                <w:position w:val="0"/>
                <w:sz w:val="15"/>
                <w:shd w:fill="auto" w:val="clear"/>
              </w:rPr>
              <w:t xml:space="preserve"> </w:t>
            </w:r>
            <w:r>
              <w:rPr>
                <w:rFonts w:ascii="Arial Narrow" w:hAnsi="Arial Narrow" w:cs="Arial Narrow" w:eastAsia="Arial Narrow"/>
                <w:b/>
                <w:color w:val="00B050"/>
                <w:spacing w:val="0"/>
                <w:position w:val="0"/>
                <w:sz w:val="15"/>
                <w:shd w:fill="auto" w:val="clear"/>
              </w:rPr>
              <w:t xml:space="preserve">Back to Vigilance.</w:t>
            </w:r>
          </w:p>
        </w:tc>
      </w:tr>
    </w:tbl>
    <w:p>
      <w:pPr>
        <w:spacing w:before="0" w:after="0" w:line="240"/>
        <w:ind w:right="0" w:left="0" w:firstLine="708"/>
        <w:jc w:val="center"/>
        <w:rPr>
          <w:rFonts w:ascii="Arial" w:hAnsi="Arial" w:cs="Arial" w:eastAsia="Arial"/>
          <w:color w:val="000000"/>
          <w:spacing w:val="0"/>
          <w:position w:val="0"/>
          <w:sz w:val="24"/>
          <w:shd w:fill="auto" w:val="clear"/>
        </w:rPr>
      </w:pPr>
    </w:p>
    <w:p>
      <w:pPr>
        <w:spacing w:before="0" w:after="0" w:line="240"/>
        <w:ind w:right="0" w:left="0" w:firstLine="708"/>
        <w:jc w:val="center"/>
        <w:rPr>
          <w:rFonts w:ascii="Arial" w:hAnsi="Arial" w:cs="Arial" w:eastAsia="Arial"/>
          <w:color w:val="000000"/>
          <w:spacing w:val="0"/>
          <w:position w:val="0"/>
          <w:sz w:val="24"/>
          <w:shd w:fill="auto" w:val="clear"/>
        </w:rPr>
      </w:pPr>
    </w:p>
    <w:p>
      <w:pPr>
        <w:spacing w:before="0" w:after="0" w:line="240"/>
        <w:ind w:right="0" w:left="0" w:firstLine="708"/>
        <w:jc w:val="center"/>
        <w:rPr>
          <w:rFonts w:ascii="Arial" w:hAnsi="Arial" w:cs="Arial" w:eastAsia="Arial"/>
          <w:color w:val="000000"/>
          <w:spacing w:val="0"/>
          <w:position w:val="0"/>
          <w:sz w:val="24"/>
          <w:shd w:fill="auto" w:val="clear"/>
        </w:rPr>
      </w:pPr>
    </w:p>
    <w:p>
      <w:pPr>
        <w:spacing w:before="0" w:after="0" w:line="240"/>
        <w:ind w:right="0" w:left="0" w:firstLine="708"/>
        <w:jc w:val="center"/>
        <w:rPr>
          <w:rFonts w:ascii="Arial" w:hAnsi="Arial" w:cs="Arial" w:eastAsia="Arial"/>
          <w:color w:val="000000"/>
          <w:spacing w:val="0"/>
          <w:position w:val="0"/>
          <w:sz w:val="24"/>
          <w:shd w:fill="auto" w:val="clear"/>
        </w:rPr>
      </w:pPr>
    </w:p>
    <w:p>
      <w:pPr>
        <w:spacing w:before="0" w:after="0" w:line="240"/>
        <w:ind w:right="0" w:left="0" w:firstLine="708"/>
        <w:jc w:val="center"/>
        <w:rPr>
          <w:rFonts w:ascii="Arial" w:hAnsi="Arial" w:cs="Arial" w:eastAsia="Arial"/>
          <w:color w:val="000000"/>
          <w:spacing w:val="0"/>
          <w:position w:val="0"/>
          <w:sz w:val="24"/>
          <w:shd w:fill="auto" w:val="clear"/>
        </w:rPr>
      </w:pPr>
      <w:r>
        <w:object w:dxaOrig="8585" w:dyaOrig="3482">
          <v:rect xmlns:o="urn:schemas-microsoft-com:office:office" xmlns:v="urn:schemas-microsoft-com:vml" id="rectole0000000016" style="width:429.250000pt;height:174.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tabs>
          <w:tab w:val="left" w:pos="2884" w:leader="none"/>
        </w:tabs>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b/>
          <w:color w:val="auto"/>
          <w:spacing w:val="0"/>
          <w:position w:val="0"/>
          <w:sz w:val="20"/>
          <w:shd w:fill="auto" w:val="clear"/>
        </w:rPr>
        <w:t xml:space="preserve">Image Group 2. Mental architecture of the beta goal-oriented AI brain prototype, and thinking diagram (a </w:t>
      </w:r>
      <w:r>
        <w:rPr>
          <w:rFonts w:ascii="Arial" w:hAnsi="Arial" w:cs="Arial" w:eastAsia="Arial"/>
          <w:b/>
          <w:i/>
          <w:color w:val="auto"/>
          <w:spacing w:val="0"/>
          <w:position w:val="0"/>
          <w:sz w:val="20"/>
          <w:shd w:fill="auto" w:val="clear"/>
        </w:rPr>
        <w:t xml:space="preserve">vigilant state</w:t>
      </w:r>
      <w:r>
        <w:rPr>
          <w:rFonts w:ascii="Arial" w:hAnsi="Arial" w:cs="Arial" w:eastAsia="Arial"/>
          <w:b/>
          <w:color w:val="auto"/>
          <w:spacing w:val="0"/>
          <w:position w:val="0"/>
          <w:sz w:val="20"/>
          <w:shd w:fill="auto" w:val="clear"/>
        </w:rPr>
        <w:t xml:space="preserve"> that triggers reflex actions, whereas the </w:t>
      </w:r>
      <w:r>
        <w:rPr>
          <w:rFonts w:ascii="Arial" w:hAnsi="Arial" w:cs="Arial" w:eastAsia="Arial"/>
          <w:b/>
          <w:i/>
          <w:color w:val="auto"/>
          <w:spacing w:val="0"/>
          <w:position w:val="0"/>
          <w:sz w:val="20"/>
          <w:shd w:fill="auto" w:val="clear"/>
        </w:rPr>
        <w:t xml:space="preserve">novelty state</w:t>
      </w:r>
      <w:r>
        <w:rPr>
          <w:rFonts w:ascii="Arial" w:hAnsi="Arial" w:cs="Arial" w:eastAsia="Arial"/>
          <w:b/>
          <w:color w:val="auto"/>
          <w:spacing w:val="0"/>
          <w:position w:val="0"/>
          <w:sz w:val="20"/>
          <w:shd w:fill="auto" w:val="clear"/>
        </w:rPr>
        <w:t xml:space="preserve"> triggers a series of processes that lead to </w:t>
      </w:r>
      <w:r>
        <w:rPr>
          <w:rFonts w:ascii="Arial" w:hAnsi="Arial" w:cs="Arial" w:eastAsia="Arial"/>
          <w:b/>
          <w:i/>
          <w:color w:val="auto"/>
          <w:spacing w:val="0"/>
          <w:position w:val="0"/>
          <w:sz w:val="20"/>
          <w:shd w:fill="auto" w:val="clear"/>
        </w:rPr>
        <w:t xml:space="preserve">reflecting </w:t>
      </w:r>
      <w:r>
        <w:rPr>
          <w:rFonts w:ascii="Arial" w:hAnsi="Arial" w:cs="Arial" w:eastAsia="Arial"/>
          <w:b/>
          <w:color w:val="auto"/>
          <w:spacing w:val="0"/>
          <w:position w:val="0"/>
          <w:sz w:val="20"/>
          <w:shd w:fill="auto" w:val="clear"/>
        </w:rPr>
        <w:t xml:space="preserve">or </w:t>
      </w:r>
      <w:r>
        <w:rPr>
          <w:rFonts w:ascii="Arial" w:hAnsi="Arial" w:cs="Arial" w:eastAsia="Arial"/>
          <w:b/>
          <w:i/>
          <w:color w:val="auto"/>
          <w:spacing w:val="0"/>
          <w:position w:val="0"/>
          <w:sz w:val="20"/>
          <w:shd w:fill="auto" w:val="clear"/>
        </w:rPr>
        <w:t xml:space="preserve">reasoning</w:t>
      </w:r>
      <w:r>
        <w:rPr>
          <w:rFonts w:ascii="Arial" w:hAnsi="Arial" w:cs="Arial" w:eastAsia="Arial"/>
          <w:b/>
          <w:color w:val="auto"/>
          <w:spacing w:val="0"/>
          <w:position w:val="0"/>
          <w:sz w:val="20"/>
          <w:shd w:fill="auto" w:val="clear"/>
        </w:rPr>
        <w:t xml:space="preserve"> to reach a decision).</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DBE5F1" w:val="clear"/>
        </w:rPr>
      </w:pPr>
      <w:r>
        <w:rPr>
          <w:rFonts w:ascii="Arial" w:hAnsi="Arial" w:cs="Arial" w:eastAsia="Arial"/>
          <w:b/>
          <w:color w:val="548DD4"/>
          <w:spacing w:val="0"/>
          <w:position w:val="0"/>
          <w:sz w:val="24"/>
          <w:shd w:fill="DBE5F1" w:val="clear"/>
        </w:rPr>
        <w:t xml:space="preserve">Beautiful Blue´s</w:t>
      </w:r>
      <w:r>
        <w:rPr>
          <w:rFonts w:ascii="Arial" w:hAnsi="Arial" w:cs="Arial" w:eastAsia="Arial"/>
          <w:b/>
          <w:color w:val="auto"/>
          <w:spacing w:val="0"/>
          <w:position w:val="0"/>
          <w:sz w:val="24"/>
          <w:shd w:fill="DBE5F1" w:val="clear"/>
        </w:rPr>
        <w:t xml:space="preserve"> comparative definition as a scientific conception shaped by fiction</w:t>
      </w:r>
    </w:p>
    <w:p>
      <w:pPr>
        <w:spacing w:before="0" w:after="0" w:line="240"/>
        <w:ind w:right="0" w:left="0" w:firstLine="0"/>
        <w:jc w:val="both"/>
        <w:rPr>
          <w:rFonts w:ascii="Arial" w:hAnsi="Arial" w:cs="Arial" w:eastAsia="Arial"/>
          <w:color w:val="auto"/>
          <w:spacing w:val="0"/>
          <w:position w:val="0"/>
          <w:sz w:val="24"/>
          <w:shd w:fill="auto" w:val="clear"/>
        </w:rPr>
      </w:pPr>
    </w:p>
    <w:tbl>
      <w:tblPr/>
      <w:tblGrid>
        <w:gridCol w:w="1807"/>
        <w:gridCol w:w="6806"/>
        <w:gridCol w:w="2141"/>
      </w:tblGrid>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3CPO</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1336" w:dyaOrig="2105">
                <v:rect xmlns:o="urn:schemas-microsoft-com:office:office" xmlns:v="urn:schemas-microsoft-com:vml" id="rectole0000000017" style="width:66.800000pt;height:105.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PBrush" DrawAspect="Content" ObjectID="0000000017" ShapeID="rectole0000000017" r:id="docRId36"/>
              </w:object>
            </w:r>
            <w:r>
              <w:object w:dxaOrig="2753" w:dyaOrig="2004">
                <v:rect xmlns:o="urn:schemas-microsoft-com:office:office" xmlns:v="urn:schemas-microsoft-com:vml" id="rectole0000000018" style="width:137.650000pt;height:100.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color w:val="auto"/>
                <w:spacing w:val="0"/>
                <w:position w:val="0"/>
              </w:rPr>
            </w:pPr>
            <w:r>
              <w:rPr>
                <w:rFonts w:ascii="Courier New" w:hAnsi="Courier New" w:cs="Courier New" w:eastAsia="Courier New"/>
                <w:i/>
                <w:color w:val="auto"/>
                <w:spacing w:val="0"/>
                <w:position w:val="0"/>
                <w:sz w:val="24"/>
                <w:shd w:fill="auto" w:val="clear"/>
              </w:rPr>
              <w:t xml:space="preserve">Star Wars </w:t>
            </w:r>
            <w:r>
              <w:rPr>
                <w:rFonts w:ascii="Courier New" w:hAnsi="Courier New" w:cs="Courier New" w:eastAsia="Courier New"/>
                <w:color w:val="auto"/>
                <w:spacing w:val="0"/>
                <w:position w:val="0"/>
                <w:sz w:val="24"/>
                <w:shd w:fill="auto" w:val="clear"/>
              </w:rPr>
              <w:t xml:space="preserve">(1977)</w:t>
            </w: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R2D2</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1417" w:dyaOrig="1741">
                <v:rect xmlns:o="urn:schemas-microsoft-com:office:office" xmlns:v="urn:schemas-microsoft-com:vml" id="rectole0000000019" style="width:70.850000pt;height:87.0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PBrush" DrawAspect="Content" ObjectID="0000000019" ShapeID="rectole0000000019" r:id="docRId40"/>
              </w:object>
            </w:r>
            <w:r>
              <w:object w:dxaOrig="2490" w:dyaOrig="1660">
                <v:rect xmlns:o="urn:schemas-microsoft-com:office:office" xmlns:v="urn:schemas-microsoft-com:vml" id="rectole0000000020" style="width:124.500000pt;height:83.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color w:val="auto"/>
                <w:spacing w:val="0"/>
                <w:position w:val="0"/>
              </w:rPr>
            </w:pPr>
            <w:r>
              <w:rPr>
                <w:rFonts w:ascii="Courier New" w:hAnsi="Courier New" w:cs="Courier New" w:eastAsia="Courier New"/>
                <w:i/>
                <w:color w:val="auto"/>
                <w:spacing w:val="0"/>
                <w:position w:val="0"/>
                <w:sz w:val="24"/>
                <w:shd w:fill="auto" w:val="clear"/>
              </w:rPr>
              <w:t xml:space="preserve">Star Wars </w:t>
            </w:r>
            <w:r>
              <w:rPr>
                <w:rFonts w:ascii="Courier New" w:hAnsi="Courier New" w:cs="Courier New" w:eastAsia="Courier New"/>
                <w:color w:val="auto"/>
                <w:spacing w:val="0"/>
                <w:position w:val="0"/>
                <w:sz w:val="24"/>
                <w:shd w:fill="auto" w:val="clear"/>
              </w:rPr>
              <w:t xml:space="preserve">(1977)</w:t>
            </w: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Robby</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1640" w:dyaOrig="1660">
                <v:rect xmlns:o="urn:schemas-microsoft-com:office:office" xmlns:v="urn:schemas-microsoft-com:vml" id="rectole0000000021" style="width:82.000000pt;height:83.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PBrush" DrawAspect="Content" ObjectID="0000000021" ShapeID="rectole0000000021" r:id="docRId44"/>
              </w:object>
            </w:r>
            <w:r>
              <w:object w:dxaOrig="2632" w:dyaOrig="1579">
                <v:rect xmlns:o="urn:schemas-microsoft-com:office:office" xmlns:v="urn:schemas-microsoft-com:vml" id="rectole0000000022" style="width:131.600000pt;height:78.9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color w:val="auto"/>
                <w:spacing w:val="0"/>
                <w:position w:val="0"/>
              </w:rPr>
            </w:pPr>
            <w:r>
              <w:rPr>
                <w:rFonts w:ascii="Courier New" w:hAnsi="Courier New" w:cs="Courier New" w:eastAsia="Courier New"/>
                <w:i/>
                <w:color w:val="auto"/>
                <w:spacing w:val="0"/>
                <w:position w:val="0"/>
                <w:sz w:val="24"/>
                <w:shd w:fill="auto" w:val="clear"/>
              </w:rPr>
              <w:t xml:space="preserve">Forbidden Planets</w:t>
            </w:r>
            <w:r>
              <w:rPr>
                <w:rFonts w:ascii="Courier New" w:hAnsi="Courier New" w:cs="Courier New" w:eastAsia="Courier New"/>
                <w:color w:val="auto"/>
                <w:spacing w:val="0"/>
                <w:position w:val="0"/>
                <w:sz w:val="24"/>
                <w:shd w:fill="auto" w:val="clear"/>
              </w:rPr>
              <w:t xml:space="preserve"> (1956)</w:t>
            </w: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Wall-E</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1518" w:dyaOrig="1680">
                <v:rect xmlns:o="urn:schemas-microsoft-com:office:office" xmlns:v="urn:schemas-microsoft-com:vml" id="rectole0000000023" style="width:75.900000pt;height:84.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PBrush" DrawAspect="Content" ObjectID="0000000023" ShapeID="rectole0000000023" r:id="docRId48"/>
              </w:object>
            </w:r>
            <w:r>
              <w:object w:dxaOrig="2348" w:dyaOrig="1619">
                <v:rect xmlns:o="urn:schemas-microsoft-com:office:office" xmlns:v="urn:schemas-microsoft-com:vml" id="rectole0000000024" style="width:117.400000pt;height:80.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i/>
                <w:color w:val="auto"/>
                <w:spacing w:val="0"/>
                <w:position w:val="0"/>
                <w:sz w:val="24"/>
                <w:shd w:fill="auto" w:val="clear"/>
              </w:rPr>
              <w:t xml:space="preserve">Wall-E</w:t>
            </w:r>
            <w:r>
              <w:rPr>
                <w:rFonts w:ascii="Courier New" w:hAnsi="Courier New" w:cs="Courier New" w:eastAsia="Courier New"/>
                <w:color w:val="auto"/>
                <w:spacing w:val="0"/>
                <w:position w:val="0"/>
                <w:sz w:val="24"/>
                <w:shd w:fill="auto" w:val="clear"/>
              </w:rPr>
              <w:t xml:space="preserve"> (2008)</w:t>
            </w:r>
          </w:p>
          <w:p>
            <w:pPr>
              <w:spacing w:before="0" w:after="0" w:line="240"/>
              <w:ind w:right="0" w:left="0" w:firstLine="0"/>
              <w:jc w:val="center"/>
              <w:rPr>
                <w:color w:val="auto"/>
                <w:spacing w:val="0"/>
                <w:position w:val="0"/>
              </w:rPr>
            </w:pP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b/>
                <w:color w:val="C00000"/>
                <w:spacing w:val="0"/>
                <w:position w:val="0"/>
                <w:sz w:val="22"/>
                <w:shd w:fill="auto" w:val="clear"/>
              </w:rPr>
            </w:pPr>
            <w:r>
              <w:rPr>
                <w:rFonts w:ascii="Courier New" w:hAnsi="Courier New" w:cs="Courier New" w:eastAsia="Courier New"/>
                <w:b/>
                <w:color w:val="C00000"/>
                <w:spacing w:val="0"/>
                <w:position w:val="0"/>
                <w:sz w:val="22"/>
                <w:shd w:fill="auto" w:val="clear"/>
              </w:rPr>
              <w:t xml:space="preserve">Terminator </w:t>
            </w:r>
          </w:p>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T-800</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1477" w:dyaOrig="1862">
                <v:rect xmlns:o="urn:schemas-microsoft-com:office:office" xmlns:v="urn:schemas-microsoft-com:vml" id="rectole0000000025" style="width:73.850000pt;height:93.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PBrush" DrawAspect="Content" ObjectID="0000000025" ShapeID="rectole0000000025" r:id="docRId52"/>
              </w:object>
            </w:r>
            <w:r>
              <w:object w:dxaOrig="2490" w:dyaOrig="1802">
                <v:rect xmlns:o="urn:schemas-microsoft-com:office:office" xmlns:v="urn:schemas-microsoft-com:vml" id="rectole0000000026" style="width:124.500000pt;height:90.1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i/>
                <w:color w:val="auto"/>
                <w:spacing w:val="0"/>
                <w:position w:val="0"/>
                <w:sz w:val="24"/>
                <w:shd w:fill="auto" w:val="clear"/>
              </w:rPr>
              <w:t xml:space="preserve">Terminator 2: Judgment Day</w:t>
            </w:r>
            <w:r>
              <w:rPr>
                <w:rFonts w:ascii="Courier New" w:hAnsi="Courier New" w:cs="Courier New" w:eastAsia="Courier New"/>
                <w:color w:val="auto"/>
                <w:spacing w:val="0"/>
                <w:position w:val="0"/>
                <w:sz w:val="24"/>
                <w:shd w:fill="auto" w:val="clear"/>
              </w:rPr>
              <w:t xml:space="preserve"> (1991)</w:t>
            </w:r>
          </w:p>
          <w:p>
            <w:pPr>
              <w:spacing w:before="0" w:after="0" w:line="240"/>
              <w:ind w:right="0" w:left="0" w:firstLine="0"/>
              <w:jc w:val="center"/>
              <w:rPr>
                <w:color w:val="auto"/>
                <w:spacing w:val="0"/>
                <w:position w:val="0"/>
              </w:rPr>
            </w:pP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Ava</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2166" w:dyaOrig="1640">
                <v:rect xmlns:o="urn:schemas-microsoft-com:office:office" xmlns:v="urn:schemas-microsoft-com:vml" id="rectole0000000027" style="width:108.300000pt;height:82.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PBrush" DrawAspect="Content" ObjectID="0000000027" ShapeID="rectole0000000027" r:id="docRId56"/>
              </w:object>
            </w:r>
            <w:r>
              <w:object w:dxaOrig="2186" w:dyaOrig="1579">
                <v:rect xmlns:o="urn:schemas-microsoft-com:office:office" xmlns:v="urn:schemas-microsoft-com:vml" id="rectole0000000028" style="width:109.300000pt;height:78.9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color w:val="auto"/>
                <w:spacing w:val="0"/>
                <w:position w:val="0"/>
              </w:rPr>
            </w:pPr>
            <w:r>
              <w:rPr>
                <w:rFonts w:ascii="Courier New" w:hAnsi="Courier New" w:cs="Courier New" w:eastAsia="Courier New"/>
                <w:i/>
                <w:color w:val="auto"/>
                <w:spacing w:val="0"/>
                <w:position w:val="0"/>
                <w:sz w:val="24"/>
                <w:shd w:fill="auto" w:val="clear"/>
              </w:rPr>
              <w:t xml:space="preserve">Ex Machina</w:t>
            </w:r>
            <w:r>
              <w:rPr>
                <w:rFonts w:ascii="Courier New" w:hAnsi="Courier New" w:cs="Courier New" w:eastAsia="Courier New"/>
                <w:color w:val="auto"/>
                <w:spacing w:val="0"/>
                <w:position w:val="0"/>
                <w:sz w:val="24"/>
                <w:shd w:fill="auto" w:val="clear"/>
              </w:rPr>
              <w:t xml:space="preserve"> (2015)</w:t>
            </w: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Roy Batty</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1903" w:dyaOrig="1984">
                <v:rect xmlns:o="urn:schemas-microsoft-com:office:office" xmlns:v="urn:schemas-microsoft-com:vml" id="rectole0000000029" style="width:95.150000pt;height:99.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PBrush" DrawAspect="Content" ObjectID="0000000029" ShapeID="rectole0000000029" r:id="docRId60"/>
              </w:object>
            </w:r>
            <w:r>
              <w:object w:dxaOrig="2611" w:dyaOrig="1882">
                <v:rect xmlns:o="urn:schemas-microsoft-com:office:office" xmlns:v="urn:schemas-microsoft-com:vml" id="rectole0000000030" style="width:130.550000pt;height:94.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color w:val="auto"/>
                <w:spacing w:val="0"/>
                <w:position w:val="0"/>
              </w:rPr>
            </w:pPr>
            <w:r>
              <w:rPr>
                <w:rFonts w:ascii="Courier New" w:hAnsi="Courier New" w:cs="Courier New" w:eastAsia="Courier New"/>
                <w:i/>
                <w:color w:val="auto"/>
                <w:spacing w:val="0"/>
                <w:position w:val="0"/>
                <w:sz w:val="24"/>
                <w:shd w:fill="auto" w:val="clear"/>
              </w:rPr>
              <w:t xml:space="preserve">Blade Runner</w:t>
            </w:r>
            <w:r>
              <w:rPr>
                <w:rFonts w:ascii="Courier New" w:hAnsi="Courier New" w:cs="Courier New" w:eastAsia="Courier New"/>
                <w:color w:val="auto"/>
                <w:spacing w:val="0"/>
                <w:position w:val="0"/>
                <w:sz w:val="24"/>
                <w:shd w:fill="auto" w:val="clear"/>
              </w:rPr>
              <w:t xml:space="preserve"> (1982)</w:t>
            </w: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Quorra</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1882" w:dyaOrig="1882">
                <v:rect xmlns:o="urn:schemas-microsoft-com:office:office" xmlns:v="urn:schemas-microsoft-com:vml" id="rectole0000000031" style="width:94.100000pt;height:94.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PBrush" DrawAspect="Content" ObjectID="0000000031" ShapeID="rectole0000000031" r:id="docRId64"/>
              </w:object>
            </w:r>
            <w:r>
              <w:object w:dxaOrig="2551" w:dyaOrig="1781">
                <v:rect xmlns:o="urn:schemas-microsoft-com:office:office" xmlns:v="urn:schemas-microsoft-com:vml" id="rectole0000000032" style="width:127.550000pt;height:89.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color w:val="auto"/>
                <w:spacing w:val="0"/>
                <w:position w:val="0"/>
              </w:rPr>
            </w:pPr>
            <w:r>
              <w:rPr>
                <w:rFonts w:ascii="Courier New" w:hAnsi="Courier New" w:cs="Courier New" w:eastAsia="Courier New"/>
                <w:i/>
                <w:color w:val="auto"/>
                <w:spacing w:val="0"/>
                <w:position w:val="0"/>
                <w:sz w:val="24"/>
                <w:shd w:fill="auto" w:val="clear"/>
              </w:rPr>
              <w:t xml:space="preserve">Tron: Legacy</w:t>
            </w:r>
            <w:r>
              <w:rPr>
                <w:rFonts w:ascii="Courier New" w:hAnsi="Courier New" w:cs="Courier New" w:eastAsia="Courier New"/>
                <w:color w:val="auto"/>
                <w:spacing w:val="0"/>
                <w:position w:val="0"/>
                <w:sz w:val="24"/>
                <w:shd w:fill="auto" w:val="clear"/>
              </w:rPr>
              <w:t xml:space="preserve"> (2010)</w:t>
            </w: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Gerty</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2207" w:dyaOrig="1781">
                <v:rect xmlns:o="urn:schemas-microsoft-com:office:office" xmlns:v="urn:schemas-microsoft-com:vml" id="rectole0000000033" style="width:110.350000pt;height:89.0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PBrush" DrawAspect="Content" ObjectID="0000000033" ShapeID="rectole0000000033" r:id="docRId68"/>
              </w:object>
            </w:r>
            <w:r>
              <w:object w:dxaOrig="2328" w:dyaOrig="1680">
                <v:rect xmlns:o="urn:schemas-microsoft-com:office:office" xmlns:v="urn:schemas-microsoft-com:vml" id="rectole0000000034" style="width:116.400000pt;height:84.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i/>
                <w:color w:val="auto"/>
                <w:spacing w:val="0"/>
                <w:position w:val="0"/>
                <w:sz w:val="24"/>
                <w:shd w:fill="auto" w:val="clear"/>
              </w:rPr>
              <w:t xml:space="preserve">Moon</w:t>
            </w:r>
            <w:r>
              <w:rPr>
                <w:rFonts w:ascii="Courier New" w:hAnsi="Courier New" w:cs="Courier New" w:eastAsia="Courier New"/>
                <w:color w:val="auto"/>
                <w:spacing w:val="0"/>
                <w:position w:val="0"/>
                <w:sz w:val="24"/>
                <w:shd w:fill="auto" w:val="clear"/>
              </w:rPr>
              <w:t xml:space="preserve"> (2009)</w:t>
            </w:r>
          </w:p>
          <w:p>
            <w:pPr>
              <w:spacing w:before="0" w:after="0" w:line="240"/>
              <w:ind w:right="0" w:left="0" w:firstLine="0"/>
              <w:jc w:val="center"/>
              <w:rPr>
                <w:color w:val="auto"/>
                <w:spacing w:val="0"/>
                <w:position w:val="0"/>
              </w:rPr>
            </w:pP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Samantha</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2065" w:dyaOrig="1781">
                <v:rect xmlns:o="urn:schemas-microsoft-com:office:office" xmlns:v="urn:schemas-microsoft-com:vml" id="rectole0000000035" style="width:103.250000pt;height:89.0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PBrush" DrawAspect="Content" ObjectID="0000000035" ShapeID="rectole0000000035" r:id="docRId72"/>
              </w:object>
            </w:r>
            <w:r>
              <w:object w:dxaOrig="2307" w:dyaOrig="1700">
                <v:rect xmlns:o="urn:schemas-microsoft-com:office:office" xmlns:v="urn:schemas-microsoft-com:vml" id="rectole0000000036" style="width:115.350000pt;height:85.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color w:val="auto"/>
                <w:spacing w:val="0"/>
                <w:position w:val="0"/>
              </w:rPr>
            </w:pPr>
            <w:r>
              <w:rPr>
                <w:rFonts w:ascii="Courier New" w:hAnsi="Courier New" w:cs="Courier New" w:eastAsia="Courier New"/>
                <w:i/>
                <w:color w:val="auto"/>
                <w:spacing w:val="0"/>
                <w:position w:val="0"/>
                <w:sz w:val="24"/>
                <w:shd w:fill="auto" w:val="clear"/>
              </w:rPr>
              <w:t xml:space="preserve">Her</w:t>
            </w:r>
            <w:r>
              <w:rPr>
                <w:rFonts w:ascii="Courier New" w:hAnsi="Courier New" w:cs="Courier New" w:eastAsia="Courier New"/>
                <w:color w:val="auto"/>
                <w:spacing w:val="0"/>
                <w:position w:val="0"/>
                <w:sz w:val="24"/>
                <w:shd w:fill="auto" w:val="clear"/>
              </w:rPr>
              <w:t xml:space="preserve"> (2013)</w:t>
            </w:r>
          </w:p>
        </w:tc>
      </w:tr>
      <w:tr>
        <w:trPr>
          <w:trHeight w:val="1" w:hRule="atLeast"/>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Hal 9000</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2267" w:dyaOrig="1660">
                <v:rect xmlns:o="urn:schemas-microsoft-com:office:office" xmlns:v="urn:schemas-microsoft-com:vml" id="rectole0000000037" style="width:113.350000pt;height:83.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7" ShapeID="rectole0000000037" r:id="docRId76"/>
              </w:object>
            </w:r>
            <w:r>
              <w:object w:dxaOrig="2490" w:dyaOrig="1660">
                <v:rect xmlns:o="urn:schemas-microsoft-com:office:office" xmlns:v="urn:schemas-microsoft-com:vml" id="rectole0000000038" style="width:124.500000pt;height:83.0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8" ShapeID="rectole0000000038" r:id="docRId78"/>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color w:val="auto"/>
                <w:spacing w:val="0"/>
                <w:position w:val="0"/>
              </w:rPr>
            </w:pPr>
            <w:r>
              <w:rPr>
                <w:rFonts w:ascii="Courier New" w:hAnsi="Courier New" w:cs="Courier New" w:eastAsia="Courier New"/>
                <w:i/>
                <w:color w:val="auto"/>
                <w:spacing w:val="0"/>
                <w:position w:val="0"/>
                <w:sz w:val="24"/>
                <w:shd w:fill="auto" w:val="clear"/>
              </w:rPr>
              <w:t xml:space="preserve">2001: A Space Odyssey</w:t>
            </w:r>
            <w:r>
              <w:rPr>
                <w:rFonts w:ascii="Courier New" w:hAnsi="Courier New" w:cs="Courier New" w:eastAsia="Courier New"/>
                <w:color w:val="auto"/>
                <w:spacing w:val="0"/>
                <w:position w:val="0"/>
                <w:sz w:val="24"/>
                <w:shd w:fill="auto" w:val="clear"/>
              </w:rPr>
              <w:t xml:space="preserve"> (1968)</w:t>
            </w:r>
          </w:p>
        </w:tc>
      </w:tr>
      <w:tr>
        <w:trPr>
          <w:trHeight w:val="590" w:hRule="auto"/>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The Red Queen</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2267" w:dyaOrig="1640">
                <v:rect xmlns:o="urn:schemas-microsoft-com:office:office" xmlns:v="urn:schemas-microsoft-com:vml" id="rectole0000000039" style="width:113.350000pt;height:82.0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9" ShapeID="rectole0000000039" r:id="docRId80"/>
              </w:object>
            </w:r>
            <w:r>
              <w:object w:dxaOrig="2227" w:dyaOrig="1640">
                <v:rect xmlns:o="urn:schemas-microsoft-com:office:office" xmlns:v="urn:schemas-microsoft-com:vml" id="rectole0000000040" style="width:111.350000pt;height:82.0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0" ShapeID="rectole0000000040" r:id="docRId82"/>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Movie: </w:t>
            </w:r>
          </w:p>
          <w:p>
            <w:pPr>
              <w:spacing w:before="0" w:after="0" w:line="240"/>
              <w:ind w:right="0" w:left="0" w:firstLine="0"/>
              <w:jc w:val="center"/>
              <w:rPr>
                <w:color w:val="auto"/>
                <w:spacing w:val="0"/>
                <w:position w:val="0"/>
              </w:rPr>
            </w:pPr>
            <w:r>
              <w:rPr>
                <w:rFonts w:ascii="Courier New" w:hAnsi="Courier New" w:cs="Courier New" w:eastAsia="Courier New"/>
                <w:i/>
                <w:color w:val="auto"/>
                <w:spacing w:val="0"/>
                <w:position w:val="0"/>
                <w:sz w:val="24"/>
                <w:shd w:fill="auto" w:val="clear"/>
              </w:rPr>
              <w:t xml:space="preserve">Resident Evil 5 </w:t>
            </w:r>
            <w:r>
              <w:rPr>
                <w:rFonts w:ascii="Courier New" w:hAnsi="Courier New" w:cs="Courier New" w:eastAsia="Courier New"/>
                <w:i/>
                <w:color w:val="auto"/>
                <w:spacing w:val="0"/>
                <w:position w:val="0"/>
                <w:sz w:val="24"/>
                <w:shd w:fill="auto" w:val="clear"/>
              </w:rPr>
              <w:t xml:space="preserve">–</w:t>
            </w:r>
            <w:r>
              <w:rPr>
                <w:rFonts w:ascii="Courier New" w:hAnsi="Courier New" w:cs="Courier New" w:eastAsia="Courier New"/>
                <w:i/>
                <w:color w:val="auto"/>
                <w:spacing w:val="0"/>
                <w:position w:val="0"/>
                <w:sz w:val="24"/>
                <w:shd w:fill="auto" w:val="clear"/>
              </w:rPr>
              <w:t xml:space="preserve"> Retribution</w:t>
            </w:r>
            <w:r>
              <w:rPr>
                <w:rFonts w:ascii="Courier New" w:hAnsi="Courier New" w:cs="Courier New" w:eastAsia="Courier New"/>
                <w:color w:val="auto"/>
                <w:spacing w:val="0"/>
                <w:position w:val="0"/>
                <w:sz w:val="24"/>
                <w:shd w:fill="auto" w:val="clear"/>
              </w:rPr>
              <w:t xml:space="preserve"> (2011)</w:t>
            </w:r>
          </w:p>
        </w:tc>
      </w:tr>
      <w:tr>
        <w:trPr>
          <w:trHeight w:val="589" w:hRule="auto"/>
          <w:jc w:val="left"/>
        </w:trPr>
        <w:tc>
          <w:tcPr>
            <w:tcW w:w="18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548DD4"/>
                <w:spacing w:val="0"/>
                <w:position w:val="0"/>
                <w:sz w:val="22"/>
                <w:shd w:fill="auto" w:val="clear"/>
              </w:rPr>
              <w:t xml:space="preserve">Beautiful Blue</w:t>
            </w:r>
          </w:p>
        </w:tc>
        <w:tc>
          <w:tcPr>
            <w:tcW w:w="6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1923" w:dyaOrig="1781">
                <v:rect xmlns:o="urn:schemas-microsoft-com:office:office" xmlns:v="urn:schemas-microsoft-com:vml" id="rectole0000000041" style="width:96.150000pt;height:89.0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1" ShapeID="rectole0000000041" r:id="docRId84"/>
              </w:object>
            </w:r>
            <w:r>
              <w:object w:dxaOrig="2186" w:dyaOrig="1802">
                <v:rect xmlns:o="urn:schemas-microsoft-com:office:office" xmlns:v="urn:schemas-microsoft-com:vml" id="rectole0000000042" style="width:109.300000pt;height:90.1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2" ShapeID="rectole0000000042" r:id="docRId86"/>
              </w:object>
            </w:r>
            <w:r>
              <w:object w:dxaOrig="2247" w:dyaOrig="1802">
                <v:rect xmlns:o="urn:schemas-microsoft-com:office:office" xmlns:v="urn:schemas-microsoft-com:vml" id="rectole0000000043" style="width:112.350000pt;height:90.1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3" ShapeID="rectole0000000043" r:id="docRId88"/>
              </w:object>
            </w:r>
          </w:p>
        </w:tc>
        <w:tc>
          <w:tcPr>
            <w:tcW w:w="2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Developer: </w:t>
            </w:r>
          </w:p>
          <w:p>
            <w:pPr>
              <w:spacing w:before="0" w:after="0" w:line="240"/>
              <w:ind w:right="0" w:left="0" w:firstLine="0"/>
              <w:jc w:val="center"/>
              <w:rPr>
                <w:rFonts w:ascii="Courier New" w:hAnsi="Courier New" w:cs="Courier New" w:eastAsia="Courier New"/>
                <w:color w:val="auto"/>
                <w:spacing w:val="0"/>
                <w:position w:val="0"/>
                <w:sz w:val="24"/>
                <w:shd w:fill="auto" w:val="clear"/>
              </w:rPr>
            </w:pPr>
            <w:r>
              <w:object w:dxaOrig="769" w:dyaOrig="1032">
                <v:rect xmlns:o="urn:schemas-microsoft-com:office:office" xmlns:v="urn:schemas-microsoft-com:vml" id="rectole0000000044" style="width:38.450000pt;height:51.6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4" ShapeID="rectole0000000044" r:id="docRId90"/>
              </w:object>
            </w:r>
          </w:p>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24"/>
                <w:shd w:fill="auto" w:val="clear"/>
              </w:rPr>
              <w:t xml:space="preserve">PgCert. José Belisario</w:t>
            </w:r>
          </w:p>
        </w:tc>
      </w:tr>
    </w:tbl>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Table 1. The sample plus basic </w:t>
      </w:r>
      <w:r>
        <w:rPr>
          <w:rFonts w:ascii="Arial" w:hAnsi="Arial" w:cs="Arial" w:eastAsia="Arial"/>
          <w:b/>
          <w:i/>
          <w:color w:val="auto"/>
          <w:spacing w:val="0"/>
          <w:position w:val="0"/>
          <w:sz w:val="20"/>
          <w:shd w:fill="auto" w:val="clear"/>
        </w:rPr>
        <w:t xml:space="preserve">hexbited</w:t>
      </w:r>
      <w:r>
        <w:rPr>
          <w:rFonts w:ascii="Arial" w:hAnsi="Arial" w:cs="Arial" w:eastAsia="Arial"/>
          <w:b/>
          <w:color w:val="auto"/>
          <w:spacing w:val="0"/>
          <w:position w:val="0"/>
          <w:sz w:val="20"/>
          <w:shd w:fill="auto" w:val="clear"/>
        </w:rPr>
        <w:t xml:space="preserve"> qualitative related information.</w:t>
      </w:r>
    </w:p>
    <w:p>
      <w:pPr>
        <w:spacing w:before="0" w:after="0" w:line="240"/>
        <w:ind w:right="0" w:left="585" w:firstLine="0"/>
        <w:jc w:val="both"/>
        <w:rPr>
          <w:rFonts w:ascii="Arial" w:hAnsi="Arial" w:cs="Arial" w:eastAsia="Arial"/>
          <w:color w:val="auto"/>
          <w:spacing w:val="0"/>
          <w:position w:val="0"/>
          <w:sz w:val="24"/>
          <w:shd w:fill="auto" w:val="clear"/>
        </w:rPr>
      </w:pPr>
    </w:p>
    <w:tbl>
      <w:tblPr/>
      <w:tblGrid>
        <w:gridCol w:w="1485"/>
        <w:gridCol w:w="690"/>
        <w:gridCol w:w="737"/>
        <w:gridCol w:w="570"/>
        <w:gridCol w:w="800"/>
        <w:gridCol w:w="827"/>
        <w:gridCol w:w="935"/>
        <w:gridCol w:w="794"/>
        <w:gridCol w:w="812"/>
        <w:gridCol w:w="714"/>
        <w:gridCol w:w="912"/>
        <w:gridCol w:w="755"/>
        <w:gridCol w:w="723"/>
      </w:tblGrid>
      <w:tr>
        <w:trPr>
          <w:trHeight w:val="1" w:hRule="atLeast"/>
          <w:jc w:val="center"/>
        </w:trPr>
        <w:tc>
          <w:tcPr>
            <w:tcW w:w="1485" w:type="dxa"/>
            <w:tcBorders>
              <w:top w:val="single" w:color="000000" w:sz="4"/>
              <w:left w:val="single" w:color="000000" w:sz="4"/>
              <w:bottom w:val="single" w:color="000000" w:sz="4"/>
              <w:right w:val="single" w:color="000000" w:sz="4"/>
            </w:tcBorders>
            <w:shd w:color="auto" w:fill="c00000" w:val="clear"/>
            <w:tcMar>
              <w:left w:w="108" w:type="dxa"/>
              <w:right w:w="108" w:type="dxa"/>
            </w:tcMar>
            <w:vAlign w:val="top"/>
          </w:tcPr>
          <w:p>
            <w:pPr>
              <w:spacing w:before="0" w:after="0" w:line="240"/>
              <w:ind w:right="0" w:left="0" w:firstLine="0"/>
              <w:jc w:val="center"/>
              <w:rPr>
                <w:rFonts w:ascii="Calibri" w:hAnsi="Calibri" w:cs="Calibri" w:eastAsia="Calibri"/>
                <w:b/>
                <w:color w:val="auto"/>
                <w:spacing w:val="0"/>
                <w:position w:val="0"/>
                <w:sz w:val="14"/>
                <w:shd w:fill="auto" w:val="clear"/>
              </w:rPr>
            </w:pPr>
            <w:r>
              <w:rPr>
                <w:rFonts w:ascii="Calibri" w:hAnsi="Calibri" w:cs="Calibri" w:eastAsia="Calibri"/>
                <w:b/>
                <w:color w:val="auto"/>
                <w:spacing w:val="0"/>
                <w:position w:val="0"/>
                <w:sz w:val="14"/>
                <w:shd w:fill="auto" w:val="clear"/>
              </w:rPr>
              <w:t xml:space="preserve">AI Agent </w:t>
            </w:r>
          </w:p>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14"/>
                <w:shd w:fill="auto" w:val="clear"/>
              </w:rPr>
              <w:t xml:space="preserve">for AGI agent</w:t>
            </w:r>
          </w:p>
        </w:tc>
        <w:tc>
          <w:tcPr>
            <w:tcW w:w="690"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Sapient?</w:t>
            </w:r>
          </w:p>
        </w:tc>
        <w:tc>
          <w:tcPr>
            <w:tcW w:w="737"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Sentient?</w:t>
            </w:r>
          </w:p>
        </w:tc>
        <w:tc>
          <w:tcPr>
            <w:tcW w:w="570"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Wary?</w:t>
            </w:r>
          </w:p>
        </w:tc>
        <w:tc>
          <w:tcPr>
            <w:tcW w:w="800"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Volitional?</w:t>
            </w:r>
          </w:p>
        </w:tc>
        <w:tc>
          <w:tcPr>
            <w:tcW w:w="82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Conscious?</w:t>
            </w:r>
          </w:p>
        </w:tc>
        <w:tc>
          <w:tcPr>
            <w:tcW w:w="935"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Responsible?</w:t>
            </w:r>
          </w:p>
        </w:tc>
        <w:tc>
          <w:tcPr>
            <w:tcW w:w="794"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Equitable?</w:t>
            </w:r>
          </w:p>
        </w:tc>
        <w:tc>
          <w:tcPr>
            <w:tcW w:w="812"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Traceable?</w:t>
            </w:r>
          </w:p>
        </w:tc>
        <w:tc>
          <w:tcPr>
            <w:tcW w:w="714"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Reliable?</w:t>
            </w:r>
          </w:p>
        </w:tc>
        <w:tc>
          <w:tcPr>
            <w:tcW w:w="912"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Governable?</w:t>
            </w:r>
          </w:p>
        </w:tc>
        <w:tc>
          <w:tcPr>
            <w:tcW w:w="75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Innocuous?</w:t>
            </w:r>
          </w:p>
        </w:tc>
        <w:tc>
          <w:tcPr>
            <w:tcW w:w="72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14"/>
                <w:shd w:fill="auto" w:val="clear"/>
              </w:rPr>
              <w:t xml:space="preserve">Useful?</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3CPO</w:t>
            </w:r>
          </w:p>
        </w:tc>
        <w:tc>
          <w:tcPr>
            <w:tcW w:w="69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27"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94"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12"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14"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5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simulative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 hardware-cased chatbot, it’s capable of making decisions, but how it makes them is a mystery.</w:t>
            </w:r>
          </w:p>
        </w:tc>
        <w:tc>
          <w:tcPr>
            <w:tcW w:w="723"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7</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5</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R2D2</w:t>
            </w:r>
          </w:p>
        </w:tc>
        <w:tc>
          <w:tcPr>
            <w:tcW w:w="69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37"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0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27"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93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94"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12"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14"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912"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5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723"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simulative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 hardware-cased logical unit. Only capable of storing data.</w:t>
            </w:r>
          </w:p>
        </w:tc>
        <w:tc>
          <w:tcPr>
            <w:tcW w:w="723"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7</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5</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Robby</w:t>
            </w:r>
          </w:p>
        </w:tc>
        <w:tc>
          <w:tcPr>
            <w:tcW w:w="69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27"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93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94"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12"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14"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5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simulative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Another hardware-cased chatbot that is capable of making decisions, mysteriously though. And the electronics are far out-of-date.</w:t>
            </w:r>
          </w:p>
        </w:tc>
        <w:tc>
          <w:tcPr>
            <w:tcW w:w="723"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4</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8</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Wall-E</w:t>
            </w:r>
          </w:p>
        </w:tc>
        <w:tc>
          <w:tcPr>
            <w:tcW w:w="69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27"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94"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12"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14"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5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simulative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An emotional breakthrough, its emotional processes are mysterious, though. </w:t>
            </w:r>
          </w:p>
        </w:tc>
        <w:tc>
          <w:tcPr>
            <w:tcW w:w="723"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5</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7</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rFonts w:ascii="Courier New" w:hAnsi="Courier New" w:cs="Courier New" w:eastAsia="Courier New"/>
                <w:b/>
                <w:color w:val="C00000"/>
                <w:spacing w:val="0"/>
                <w:position w:val="0"/>
                <w:sz w:val="22"/>
                <w:shd w:fill="auto" w:val="clear"/>
              </w:rPr>
            </w:pPr>
            <w:r>
              <w:rPr>
                <w:rFonts w:ascii="Courier New" w:hAnsi="Courier New" w:cs="Courier New" w:eastAsia="Courier New"/>
                <w:b/>
                <w:color w:val="C00000"/>
                <w:spacing w:val="0"/>
                <w:position w:val="0"/>
                <w:sz w:val="22"/>
                <w:shd w:fill="auto" w:val="clear"/>
              </w:rPr>
              <w:t xml:space="preserve">Terminator</w:t>
            </w:r>
          </w:p>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T-800</w:t>
            </w:r>
          </w:p>
        </w:tc>
        <w:tc>
          <w:tcPr>
            <w:tcW w:w="69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2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9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1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1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5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emulative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An advanced emulative-like prototype regarding histology, robotics and decision-making, whose codification is, however, only accessible physically (a most dangerous task).</w:t>
            </w:r>
          </w:p>
        </w:tc>
        <w:tc>
          <w:tcPr>
            <w:tcW w:w="723" w:type="dxa"/>
            <w:tcBorders>
              <w:top w:val="single" w:color="000000" w:sz="4"/>
              <w:left w:val="single" w:color="000000" w:sz="4"/>
              <w:bottom w:val="single" w:color="000000" w:sz="4"/>
              <w:right w:val="single" w:color="000000" w:sz="4"/>
            </w:tcBorders>
            <w:shd w:color="auto" w:fill="f2dbdb"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5</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7</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Ava</w:t>
            </w:r>
          </w:p>
        </w:tc>
        <w:tc>
          <w:tcPr>
            <w:tcW w:w="69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2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9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1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1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5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emulative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An emotional breakthrough, whose decision-making is mysterious, and strongly biased. A very likely potential threat to owners and users.</w:t>
            </w:r>
          </w:p>
        </w:tc>
        <w:tc>
          <w:tcPr>
            <w:tcW w:w="723"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5</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7</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Roy Batty</w:t>
            </w:r>
          </w:p>
        </w:tc>
        <w:tc>
          <w:tcPr>
            <w:tcW w:w="69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2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9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1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1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5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emulative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An advanced emulative-like prototype regarding histology, robotics and decision-making, whose bias seems inevitable, and of impossible traceability, which renders him a highly dangerous prototype.</w:t>
            </w:r>
          </w:p>
        </w:tc>
        <w:tc>
          <w:tcPr>
            <w:tcW w:w="723"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5</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7</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Quorra</w:t>
            </w:r>
          </w:p>
        </w:tc>
        <w:tc>
          <w:tcPr>
            <w:tcW w:w="69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2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9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1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1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5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emulative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The most human-like candidate, but of untraceable decision-making, which makes her completely unpredictable.</w:t>
            </w:r>
          </w:p>
        </w:tc>
        <w:tc>
          <w:tcPr>
            <w:tcW w:w="723"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6</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6</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Gerty</w:t>
            </w:r>
          </w:p>
        </w:tc>
        <w:tc>
          <w:tcPr>
            <w:tcW w:w="69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0000"/>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0000"/>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0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2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9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1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5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replicative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 blatant copy of Hal 9000, it seems not to think beyond stage-2 of thinking. Furthermore, you don’t know how it could be traceable, thus being unreliable.</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7</w:t>
            </w:r>
            <w:r>
              <w:rPr>
                <w:rFonts w:ascii="Courier New" w:hAnsi="Courier New" w:cs="Courier New" w:eastAsia="Courier New"/>
                <w:color w:val="auto"/>
                <w:spacing w:val="0"/>
                <w:position w:val="0"/>
                <w:sz w:val="18"/>
                <w:shd w:fill="auto" w:val="clear"/>
              </w:rPr>
              <w:t xml:space="preserve">/5</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Samantha</w:t>
            </w:r>
          </w:p>
        </w:tc>
        <w:tc>
          <w:tcPr>
            <w:tcW w:w="69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0000"/>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0000"/>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0000"/>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2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9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1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5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replicative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 most sentient operating system, and really unbiased, but not a really AGI agent (passionate love for 641 individuals shows that she is unable to go down from categorization to individualization).</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5</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7</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Hal 9000</w:t>
            </w:r>
          </w:p>
        </w:tc>
        <w:tc>
          <w:tcPr>
            <w:tcW w:w="69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2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9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8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1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9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No</w:t>
            </w:r>
          </w:p>
        </w:tc>
        <w:tc>
          <w:tcPr>
            <w:tcW w:w="75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No</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FF0000"/>
                <w:spacing w:val="0"/>
                <w:position w:val="0"/>
                <w:sz w:val="18"/>
                <w:shd w:fill="auto" w:val="clear"/>
              </w:rPr>
              <w:t xml:space="preserve">No</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replicative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A good candidate for AGI, which, however, would make you spend years trying to trace its decisions (how he manages to speak even with memory-drive 1 removed proved to be rather magical).</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6</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6</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C00000"/>
                <w:spacing w:val="0"/>
                <w:position w:val="0"/>
                <w:sz w:val="22"/>
                <w:shd w:fill="auto" w:val="clear"/>
              </w:rPr>
              <w:t xml:space="preserve">The Red Queen</w:t>
            </w:r>
          </w:p>
        </w:tc>
        <w:tc>
          <w:tcPr>
            <w:tcW w:w="69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2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9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1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9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5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00B050"/>
                <w:spacing w:val="0"/>
                <w:position w:val="0"/>
                <w:sz w:val="18"/>
                <w:shd w:fill="auto" w:val="clear"/>
              </w:rPr>
              <w:t xml:space="preserve">Yes</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C00000"/>
                <w:spacing w:val="0"/>
                <w:position w:val="0"/>
                <w:sz w:val="16"/>
                <w:shd w:fill="auto" w:val="clear"/>
              </w:rPr>
              <w:t xml:space="preserve">replicative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Conscious and completely traceable (the fact that she informs on every single decision she makes, makes her completely governable). The movie depicts an evil character, but she is, however, unharmfully rebootable (by means of a kind of a kill switch and an emergency-memory drive), which enables bringing her under responsible control before her turning evil, without breaking her continuity.</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12</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0</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sz w:val="22"/>
              </w:rPr>
            </w:pPr>
            <w:r>
              <w:rPr>
                <w:rFonts w:ascii="Courier New" w:hAnsi="Courier New" w:cs="Courier New" w:eastAsia="Courier New"/>
                <w:b/>
                <w:color w:val="548DD4"/>
                <w:spacing w:val="0"/>
                <w:position w:val="0"/>
                <w:sz w:val="22"/>
                <w:shd w:fill="auto" w:val="clear"/>
              </w:rPr>
              <w:t xml:space="preserve">Beautiful Blue</w:t>
            </w:r>
          </w:p>
        </w:tc>
        <w:tc>
          <w:tcPr>
            <w:tcW w:w="69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3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57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00"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27"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93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9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8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14"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912"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Yes</w:t>
            </w:r>
          </w:p>
        </w:tc>
        <w:tc>
          <w:tcPr>
            <w:tcW w:w="75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b/>
                <w:color w:val="auto"/>
                <w:spacing w:val="0"/>
                <w:position w:val="0"/>
                <w:sz w:val="18"/>
                <w:shd w:fill="auto" w:val="clear"/>
              </w:rPr>
              <w:t xml:space="preserve">Yes</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b/>
                <w:color w:val="00B050"/>
                <w:spacing w:val="0"/>
                <w:position w:val="0"/>
                <w:sz w:val="18"/>
                <w:shd w:fill="auto" w:val="clear"/>
              </w:rPr>
              <w:t xml:space="preserve">Yes</w:t>
            </w:r>
          </w:p>
        </w:tc>
      </w:tr>
      <w:tr>
        <w:trPr>
          <w:trHeight w:val="1" w:hRule="atLeast"/>
          <w:jc w:val="center"/>
        </w:trPr>
        <w:tc>
          <w:tcPr>
            <w:tcW w:w="1485"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rFonts w:ascii="Calibri" w:hAnsi="Calibri" w:cs="Calibri" w:eastAsia="Calibri"/>
                <w:spacing w:val="0"/>
                <w:position w:val="0"/>
              </w:rPr>
            </w:pPr>
            <w:r>
              <w:rPr>
                <w:rFonts w:ascii="Calibri" w:hAnsi="Calibri" w:cs="Calibri" w:eastAsia="Calibri"/>
                <w:b/>
                <w:color w:val="548DD4"/>
                <w:spacing w:val="0"/>
                <w:position w:val="0"/>
                <w:sz w:val="16"/>
                <w:shd w:fill="auto" w:val="clear"/>
              </w:rPr>
              <w:t xml:space="preserve">replicative</w:t>
            </w:r>
          </w:p>
        </w:tc>
        <w:tc>
          <w:tcPr>
            <w:tcW w:w="8546" w:type="dxa"/>
            <w:gridSpan w:val="11"/>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color w:val="auto"/>
                <w:spacing w:val="0"/>
                <w:position w:val="0"/>
              </w:rPr>
            </w:pPr>
            <w:r>
              <w:rPr>
                <w:rFonts w:ascii="Courier New" w:hAnsi="Courier New" w:cs="Courier New" w:eastAsia="Courier New"/>
                <w:color w:val="auto"/>
                <w:spacing w:val="0"/>
                <w:position w:val="0"/>
                <w:sz w:val="18"/>
                <w:shd w:fill="auto" w:val="clear"/>
              </w:rPr>
              <w:t xml:space="preserve">Conscious and completely traceable (the fact that she informs on every single decision she makes, makes her only completely governable). She might be unharmfully rebooted without breaking her continuity.</w:t>
            </w:r>
          </w:p>
        </w:tc>
        <w:tc>
          <w:tcPr>
            <w:tcW w:w="723" w:type="dxa"/>
            <w:tcBorders>
              <w:top w:val="single" w:color="000000" w:sz="4"/>
              <w:left w:val="single" w:color="000000" w:sz="4"/>
              <w:bottom w:val="single" w:color="000000" w:sz="4"/>
              <w:right w:val="single" w:color="000000" w:sz="4"/>
            </w:tcBorders>
            <w:shd w:color="auto" w:fill="daeef3" w:val="clear"/>
            <w:tcMar>
              <w:left w:w="108" w:type="dxa"/>
              <w:right w:w="108" w:type="dxa"/>
            </w:tcMar>
            <w:vAlign w:val="top"/>
          </w:tcPr>
          <w:p>
            <w:pPr>
              <w:spacing w:before="0" w:after="0" w:line="240"/>
              <w:ind w:right="0" w:left="0" w:firstLine="0"/>
              <w:jc w:val="center"/>
              <w:rPr>
                <w:spacing w:val="0"/>
                <w:position w:val="0"/>
              </w:rPr>
            </w:pPr>
            <w:r>
              <w:rPr>
                <w:rFonts w:ascii="Courier New" w:hAnsi="Courier New" w:cs="Courier New" w:eastAsia="Courier New"/>
                <w:color w:val="00B050"/>
                <w:spacing w:val="0"/>
                <w:position w:val="0"/>
                <w:sz w:val="18"/>
                <w:shd w:fill="auto" w:val="clear"/>
              </w:rPr>
              <w:t xml:space="preserve">12</w:t>
            </w:r>
            <w:r>
              <w:rPr>
                <w:rFonts w:ascii="Courier New" w:hAnsi="Courier New" w:cs="Courier New" w:eastAsia="Courier New"/>
                <w:color w:val="auto"/>
                <w:spacing w:val="0"/>
                <w:position w:val="0"/>
                <w:sz w:val="18"/>
                <w:shd w:fill="auto" w:val="clear"/>
              </w:rPr>
              <w:t xml:space="preserve">/</w:t>
            </w:r>
            <w:r>
              <w:rPr>
                <w:rFonts w:ascii="Courier New" w:hAnsi="Courier New" w:cs="Courier New" w:eastAsia="Courier New"/>
                <w:color w:val="FF0000"/>
                <w:spacing w:val="0"/>
                <w:position w:val="0"/>
                <w:sz w:val="18"/>
                <w:shd w:fill="auto" w:val="clear"/>
              </w:rPr>
              <w:t xml:space="preserve">0</w:t>
            </w:r>
          </w:p>
        </w:tc>
      </w:tr>
    </w:tbl>
    <w:p>
      <w:pPr>
        <w:spacing w:before="0" w:after="0" w:line="240"/>
        <w:ind w:right="0" w:left="0" w:firstLine="0"/>
        <w:jc w:val="center"/>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Table 2. Qualitative report.</w:t>
      </w:r>
    </w:p>
    <w:p>
      <w:pPr>
        <w:spacing w:before="0" w:after="0" w:line="240"/>
        <w:ind w:right="0" w:left="0" w:firstLine="0"/>
        <w:jc w:val="center"/>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b/>
          <w:color w:val="auto"/>
          <w:spacing w:val="0"/>
          <w:position w:val="0"/>
          <w:sz w:val="24"/>
          <w:shd w:fill="DBE5F1" w:val="clear"/>
        </w:rPr>
      </w:pPr>
      <w:r>
        <w:rPr>
          <w:rFonts w:ascii="Arial" w:hAnsi="Arial" w:cs="Arial" w:eastAsia="Arial"/>
          <w:b/>
          <w:color w:val="auto"/>
          <w:spacing w:val="0"/>
          <w:position w:val="0"/>
          <w:sz w:val="24"/>
          <w:shd w:fill="DBE5F1" w:val="clear"/>
        </w:rPr>
        <w:t xml:space="preserve">Conclusion</w:t>
      </w:r>
    </w:p>
    <w:p>
      <w:pPr>
        <w:spacing w:before="0" w:after="0" w:line="240"/>
        <w:ind w:right="0" w:left="0" w:firstLine="708"/>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of January 2021, </w:t>
      </w:r>
      <w:r>
        <w:rPr>
          <w:rFonts w:ascii="Arial" w:hAnsi="Arial" w:cs="Arial" w:eastAsia="Arial"/>
          <w:i/>
          <w:color w:val="548DD4"/>
          <w:spacing w:val="0"/>
          <w:position w:val="0"/>
          <w:sz w:val="24"/>
          <w:shd w:fill="auto" w:val="clear"/>
        </w:rPr>
        <w:t xml:space="preserve">Beautiful Blue</w:t>
      </w:r>
      <w:r>
        <w:rPr>
          <w:rFonts w:ascii="Arial" w:hAnsi="Arial" w:cs="Arial" w:eastAsia="Arial"/>
          <w:color w:val="FF0000"/>
          <w:spacing w:val="0"/>
          <w:position w:val="0"/>
          <w:sz w:val="24"/>
          <w:shd w:fill="auto" w:val="clear"/>
        </w:rPr>
        <w:t xml:space="preserve"> </w:t>
      </w:r>
      <w:r>
        <w:rPr>
          <w:rFonts w:ascii="Arial" w:hAnsi="Arial" w:cs="Arial" w:eastAsia="Arial"/>
          <w:color w:val="auto"/>
          <w:spacing w:val="0"/>
          <w:position w:val="0"/>
          <w:sz w:val="24"/>
          <w:shd w:fill="auto" w:val="clear"/>
        </w:rPr>
        <w:t xml:space="preserve">is already being thoroughly, and more successfully than expected, re-assembled, retested and deeply fine-tuned.</w:t>
      </w: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708"/>
        <w:jc w:val="both"/>
        <w:rPr>
          <w:rFonts w:ascii="Arial" w:hAnsi="Arial" w:cs="Arial" w:eastAsia="Arial"/>
          <w:color w:val="auto"/>
          <w:spacing w:val="0"/>
          <w:position w:val="0"/>
          <w:sz w:val="24"/>
          <w:shd w:fill="auto" w:val="clear"/>
        </w:rPr>
      </w:pPr>
    </w:p>
    <w:p>
      <w:pPr>
        <w:spacing w:before="0" w:after="0" w:line="240"/>
        <w:ind w:right="0" w:left="0" w:firstLine="0"/>
        <w:jc w:val="both"/>
        <w:rPr>
          <w:rFonts w:ascii="Arial" w:hAnsi="Arial" w:cs="Arial" w:eastAsia="Arial"/>
          <w:color w:val="auto"/>
          <w:spacing w:val="0"/>
          <w:position w:val="0"/>
          <w:sz w:val="24"/>
          <w:shd w:fill="DBE5F1" w:val="clear"/>
        </w:rPr>
      </w:pPr>
      <w:r>
        <w:rPr>
          <w:rFonts w:ascii="Arial" w:hAnsi="Arial" w:cs="Arial" w:eastAsia="Arial"/>
          <w:b/>
          <w:color w:val="auto"/>
          <w:spacing w:val="0"/>
          <w:position w:val="0"/>
          <w:sz w:val="24"/>
          <w:shd w:fill="DBE5F1" w:val="clear"/>
        </w:rPr>
        <w:t xml:space="preserve">Appendix A: Computer-mother board architecture. An example of a successful replicative artificial d</w:t>
      </w:r>
      <w:r>
        <w:rPr>
          <w:rFonts w:ascii="Arial" w:hAnsi="Arial" w:cs="Arial" w:eastAsia="Arial"/>
          <w:b/>
          <w:color w:val="000000"/>
          <w:spacing w:val="0"/>
          <w:position w:val="0"/>
          <w:sz w:val="24"/>
          <w:shd w:fill="DBE5F1" w:val="clear"/>
        </w:rPr>
        <w:t xml:space="preserve">ynamic</w:t>
      </w:r>
      <w:r>
        <w:rPr>
          <w:rFonts w:ascii="Arial" w:hAnsi="Arial" w:cs="Arial" w:eastAsia="Arial"/>
          <w:b/>
          <w:color w:val="auto"/>
          <w:spacing w:val="0"/>
          <w:position w:val="0"/>
          <w:sz w:val="24"/>
          <w:shd w:fill="DBE5F1" w:val="clear"/>
        </w:rPr>
        <w:t xml:space="preserve"> core model for an </w:t>
      </w:r>
      <w:r>
        <w:rPr>
          <w:rFonts w:ascii="Arial" w:hAnsi="Arial" w:cs="Arial" w:eastAsia="Arial"/>
          <w:i/>
          <w:color w:val="548DD4"/>
          <w:spacing w:val="0"/>
          <w:position w:val="0"/>
          <w:sz w:val="24"/>
          <w:shd w:fill="DBE5F1" w:val="clear"/>
        </w:rPr>
        <w:t xml:space="preserve">Beautiful Blue</w:t>
      </w:r>
      <w:r>
        <w:rPr>
          <w:rFonts w:ascii="Arial" w:hAnsi="Arial" w:cs="Arial" w:eastAsia="Arial"/>
          <w:b/>
          <w:color w:val="FF0000"/>
          <w:spacing w:val="0"/>
          <w:position w:val="0"/>
          <w:sz w:val="24"/>
          <w:shd w:fill="DBE5F1" w:val="clear"/>
        </w:rPr>
        <w:t xml:space="preserve"> </w:t>
      </w:r>
      <w:r>
        <w:rPr>
          <w:rFonts w:ascii="Arial" w:hAnsi="Arial" w:cs="Arial" w:eastAsia="Arial"/>
          <w:b/>
          <w:color w:val="auto"/>
          <w:spacing w:val="0"/>
          <w:position w:val="0"/>
          <w:sz w:val="24"/>
          <w:shd w:fill="DBE5F1" w:val="clear"/>
        </w:rPr>
        <w:t xml:space="preserve">“perceptive + vegetative functions” processing</w:t>
      </w:r>
      <w:r>
        <w:rPr>
          <w:rFonts w:ascii="Arial" w:hAnsi="Arial" w:cs="Arial" w:eastAsia="Arial"/>
          <w:color w:val="auto"/>
          <w:spacing w:val="0"/>
          <w:position w:val="0"/>
          <w:sz w:val="24"/>
          <w:shd w:fill="DBE5F1" w:val="clear"/>
        </w:rPr>
        <w:t xml:space="preserve">.</w:t>
      </w:r>
    </w:p>
    <w:p>
      <w:pPr>
        <w:spacing w:before="0" w:after="0" w:line="240"/>
        <w:ind w:right="0" w:left="0" w:firstLine="0"/>
        <w:jc w:val="both"/>
        <w:rPr>
          <w:rFonts w:ascii="Arial" w:hAnsi="Arial" w:cs="Arial" w:eastAsia="Arial"/>
          <w:color w:val="auto"/>
          <w:spacing w:val="0"/>
          <w:position w:val="0"/>
          <w:sz w:val="24"/>
          <w:shd w:fill="auto" w:val="clear"/>
        </w:rPr>
      </w:pPr>
    </w:p>
    <w:tbl>
      <w:tblPr>
        <w:tblInd w:w="260" w:type="dxa"/>
      </w:tblPr>
      <w:tblGrid>
        <w:gridCol w:w="7028"/>
        <w:gridCol w:w="3466"/>
      </w:tblGrid>
      <w:tr>
        <w:trPr>
          <w:trHeight w:val="1" w:hRule="atLeast"/>
          <w:jc w:val="center"/>
        </w:trPr>
        <w:tc>
          <w:tcPr>
            <w:tcW w:w="7028" w:type="dxa"/>
            <w:vMerge w:val="restart"/>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7025" w:dyaOrig="6074">
                <v:rect xmlns:o="urn:schemas-microsoft-com:office:office" xmlns:v="urn:schemas-microsoft-com:vml" id="rectole0000000045" style="width:351.250000pt;height:303.7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PBrush" DrawAspect="Content" ObjectID="0000000045" ShapeID="rectole0000000045" r:id="docRId92"/>
              </w:object>
            </w:r>
          </w:p>
        </w:tc>
        <w:tc>
          <w:tcPr>
            <w:tcW w:w="34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3158" w:dyaOrig="2227">
                <v:rect xmlns:o="urn:schemas-microsoft-com:office:office" xmlns:v="urn:schemas-microsoft-com:vml" id="rectole0000000046" style="width:157.900000pt;height:111.3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6" ShapeID="rectole0000000046" r:id="docRId94"/>
              </w:object>
            </w:r>
          </w:p>
        </w:tc>
      </w:tr>
      <w:tr>
        <w:trPr>
          <w:trHeight w:val="1" w:hRule="atLeast"/>
          <w:jc w:val="center"/>
        </w:trPr>
        <w:tc>
          <w:tcPr>
            <w:tcW w:w="7028" w:type="dxa"/>
            <w:vMerge/>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3118" w:dyaOrig="3583">
                <v:rect xmlns:o="urn:schemas-microsoft-com:office:office" xmlns:v="urn:schemas-microsoft-com:vml" id="rectole0000000047" style="width:155.900000pt;height:179.1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7" ShapeID="rectole0000000047" r:id="docRId96"/>
              </w:object>
            </w:r>
          </w:p>
        </w:tc>
      </w:tr>
    </w:tbl>
    <w:p>
      <w:pPr>
        <w:spacing w:before="0" w:after="0" w:line="24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Mother-Board Chipset (Roughly: Brain) and Thalamic Centralized Depictions.</w:t>
      </w:r>
    </w:p>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Image 5 Taken from </w:t>
      </w:r>
      <w:r>
        <w:rPr>
          <w:rFonts w:ascii="Calibri" w:hAnsi="Calibri" w:cs="Calibri" w:eastAsia="Calibri"/>
          <w:i/>
          <w:color w:val="auto"/>
          <w:spacing w:val="0"/>
          <w:position w:val="0"/>
          <w:sz w:val="24"/>
          <w:shd w:fill="auto" w:val="clear"/>
        </w:rPr>
        <w:t xml:space="preserve">Wikipedia: Northbridge (computing), </w:t>
      </w:r>
      <w:r>
        <w:rPr>
          <w:rFonts w:ascii="Calibri" w:hAnsi="Calibri" w:cs="Calibri" w:eastAsia="Calibri"/>
          <w:color w:val="auto"/>
          <w:spacing w:val="0"/>
          <w:position w:val="0"/>
          <w:sz w:val="24"/>
          <w:shd w:fill="auto" w:val="clear"/>
        </w:rPr>
        <w:t xml:space="preserve">and</w:t>
      </w:r>
      <w:r>
        <w:rPr>
          <w:rFonts w:ascii="Calibri" w:hAnsi="Calibri" w:cs="Calibri" w:eastAsia="Calibri"/>
          <w: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Images 6-7</w:t>
      </w:r>
      <w:r>
        <w:rPr>
          <w:rFonts w:ascii="Calibri" w:hAnsi="Calibri" w:cs="Calibri" w:eastAsia="Calibri"/>
          <w:i/>
          <w:color w:val="auto"/>
          <w:spacing w:val="0"/>
          <w:position w:val="0"/>
          <w:sz w:val="24"/>
          <w:shd w:fill="auto" w:val="clear"/>
        </w:rPr>
        <w:t xml:space="preserve"> from Gettyimages.com.</w:t>
      </w:r>
    </w:p>
    <w:p>
      <w:pPr>
        <w:keepNext w:val="true"/>
        <w:keepLines w:val="true"/>
        <w:spacing w:before="0" w:after="0" w:line="240"/>
        <w:ind w:right="0" w:left="0" w:firstLine="0"/>
        <w:jc w:val="left"/>
        <w:rPr>
          <w:rFonts w:ascii="Arial" w:hAnsi="Arial" w:cs="Arial" w:eastAsia="Arial"/>
          <w:color w:val="365F91"/>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4"/>
          <w:shd w:fill="DBE5F1" w:val="clear"/>
        </w:rPr>
      </w:pPr>
      <w:r>
        <w:rPr>
          <w:rFonts w:ascii="Arial" w:hAnsi="Arial" w:cs="Arial" w:eastAsia="Arial"/>
          <w:b/>
          <w:color w:val="auto"/>
          <w:spacing w:val="0"/>
          <w:position w:val="0"/>
          <w:sz w:val="24"/>
          <w:shd w:fill="DBE5F1" w:val="clear"/>
        </w:rPr>
        <w:t xml:space="preserve">Appendix B. “Hexbited” sine waves and exemplary simplifying technological applications thereof for the </w:t>
      </w:r>
      <w:r>
        <w:rPr>
          <w:rFonts w:ascii="Arial" w:hAnsi="Arial" w:cs="Arial" w:eastAsia="Arial"/>
          <w:i/>
          <w:color w:val="548DD4"/>
          <w:spacing w:val="0"/>
          <w:position w:val="0"/>
          <w:sz w:val="24"/>
          <w:shd w:fill="DBE5F1" w:val="clear"/>
        </w:rPr>
        <w:t xml:space="preserve">Beautiful Blue</w:t>
      </w:r>
      <w:r>
        <w:rPr>
          <w:rFonts w:ascii="Arial" w:hAnsi="Arial" w:cs="Arial" w:eastAsia="Arial"/>
          <w:b/>
          <w:color w:val="auto"/>
          <w:spacing w:val="0"/>
          <w:position w:val="0"/>
          <w:sz w:val="24"/>
          <w:shd w:fill="DBE5F1" w:val="clear"/>
        </w:rPr>
        <w:t xml:space="preserv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0"/>
          <w:shd w:fill="000000" w:val="clear"/>
        </w:rPr>
      </w:pPr>
      <w:r>
        <w:rPr>
          <w:rFonts w:ascii="Times New Roman" w:hAnsi="Times New Roman" w:cs="Times New Roman" w:eastAsia="Times New Roman"/>
          <w:color w:val="000000"/>
          <w:spacing w:val="0"/>
          <w:position w:val="0"/>
          <w:sz w:val="0"/>
          <w:shd w:fill="000000" w:val="clear"/>
        </w:rPr>
        <w:t xml:space="preserve">  </w:t>
      </w:r>
      <w:r>
        <w:object w:dxaOrig="4596" w:dyaOrig="3057">
          <v:rect xmlns:o="urn:schemas-microsoft-com:office:office" xmlns:v="urn:schemas-microsoft-com:vml" id="rectole0000000048" style="width:229.800000pt;height:152.8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8" ShapeID="rectole0000000048" r:id="docRId98"/>
        </w:object>
      </w:r>
    </w:p>
    <w:p>
      <w:pPr>
        <w:spacing w:before="0" w:after="0" w:line="240"/>
        <w:ind w:right="0" w:left="0" w:firstLine="0"/>
        <w:jc w:val="center"/>
        <w:rPr>
          <w:rFonts w:ascii="Calibri" w:hAnsi="Calibri" w:cs="Calibri" w:eastAsia="Calibri"/>
          <w:color w:val="auto"/>
          <w:spacing w:val="0"/>
          <w:position w:val="0"/>
          <w:sz w:val="24"/>
          <w:shd w:fill="auto" w:val="clear"/>
        </w:rPr>
      </w:pPr>
      <w:r>
        <w:object w:dxaOrig="2247" w:dyaOrig="2024">
          <v:rect xmlns:o="urn:schemas-microsoft-com:office:office" xmlns:v="urn:schemas-microsoft-com:vml" id="rectole0000000049" style="width:112.350000pt;height:101.2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9" ShapeID="rectole0000000049" r:id="docRId100"/>
        </w:object>
      </w:r>
      <w:r>
        <w:object w:dxaOrig="2510" w:dyaOrig="2044">
          <v:rect xmlns:o="urn:schemas-microsoft-com:office:office" xmlns:v="urn:schemas-microsoft-com:vml" id="rectole0000000050" style="width:125.500000pt;height:102.2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0" ShapeID="rectole0000000050" r:id="docRId102"/>
        </w:object>
      </w:r>
      <w:r>
        <w:object w:dxaOrig="2713" w:dyaOrig="2044">
          <v:rect xmlns:o="urn:schemas-microsoft-com:office:office" xmlns:v="urn:schemas-microsoft-com:vml" id="rectole0000000051" style="width:135.650000pt;height:102.2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1" ShapeID="rectole0000000051" r:id="docRId104"/>
        </w:object>
      </w:r>
      <w:r>
        <w:object w:dxaOrig="2632" w:dyaOrig="2044">
          <v:rect xmlns:o="urn:schemas-microsoft-com:office:office" xmlns:v="urn:schemas-microsoft-com:vml" id="rectole0000000052" style="width:131.600000pt;height:102.2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2" ShapeID="rectole0000000052" r:id="docRId106"/>
        </w:object>
      </w:r>
    </w:p>
    <w:p>
      <w:pPr>
        <w:spacing w:before="0" w:after="0" w:line="240"/>
        <w:ind w:right="0" w:left="0" w:firstLine="0"/>
        <w:jc w:val="both"/>
        <w:rPr>
          <w:rFonts w:ascii="Arial" w:hAnsi="Arial" w:cs="Arial" w:eastAsia="Arial"/>
          <w:b/>
          <w:color w:val="auto"/>
          <w:spacing w:val="0"/>
          <w:position w:val="0"/>
          <w:sz w:val="19"/>
          <w:shd w:fill="auto" w:val="clear"/>
        </w:rPr>
      </w:pPr>
      <w:r>
        <w:rPr>
          <w:rFonts w:ascii="Arial" w:hAnsi="Arial" w:cs="Arial" w:eastAsia="Arial"/>
          <w:b/>
          <w:color w:val="auto"/>
          <w:spacing w:val="0"/>
          <w:position w:val="0"/>
          <w:sz w:val="19"/>
          <w:shd w:fill="auto" w:val="clear"/>
        </w:rPr>
        <w:t xml:space="preserve">“Hexbited” quarter of sine wave reconstructed to full period having the values 0, </w:t>
      </w:r>
      <w:r>
        <w:rPr>
          <w:rFonts w:ascii="Arial" w:hAnsi="Arial" w:cs="Arial" w:eastAsia="Arial"/>
          <w:b/>
          <w:color w:val="auto"/>
          <w:spacing w:val="0"/>
          <w:position w:val="0"/>
          <w:sz w:val="19"/>
          <w:shd w:fill="auto" w:val="clear"/>
        </w:rPr>
        <w:t xml:space="preserve">α - alpha 40%, γ -  gamma 70%, β - beta 90%, and 1, node-bonded at 1, 0 and -1, and mirrored using the negative same values, which constitutes a convenient flexible possibility of the </w:t>
      </w:r>
      <w:r>
        <w:rPr>
          <w:rFonts w:ascii="Arial" w:hAnsi="Arial" w:cs="Arial" w:eastAsia="Arial"/>
          <w:b/>
          <w:i/>
          <w:color w:val="auto"/>
          <w:spacing w:val="0"/>
          <w:position w:val="0"/>
          <w:sz w:val="19"/>
          <w:shd w:fill="auto" w:val="clear"/>
        </w:rPr>
        <w:t xml:space="preserve">hexbit</w:t>
      </w:r>
      <w:r>
        <w:rPr>
          <w:rFonts w:ascii="Arial" w:hAnsi="Arial" w:cs="Arial" w:eastAsia="Arial"/>
          <w:b/>
          <w:color w:val="auto"/>
          <w:spacing w:val="0"/>
          <w:position w:val="0"/>
          <w:sz w:val="19"/>
          <w:shd w:fill="auto" w:val="clear"/>
        </w:rPr>
        <w:t xml:space="preserve">. Explaining and working with wave phenomena of light seems to have become hopefully easier now. Up-right: Exemplary combinable</w:t>
      </w:r>
      <w:r>
        <w:rPr>
          <w:rFonts w:ascii="Arial" w:hAnsi="Arial" w:cs="Arial" w:eastAsia="Arial"/>
          <w:b/>
          <w:i/>
          <w:color w:val="auto"/>
          <w:spacing w:val="0"/>
          <w:position w:val="0"/>
          <w:sz w:val="19"/>
          <w:shd w:fill="auto" w:val="clear"/>
        </w:rPr>
        <w:t xml:space="preserve"> hexbited</w:t>
      </w:r>
      <w:r>
        <w:rPr>
          <w:rFonts w:ascii="Arial" w:hAnsi="Arial" w:cs="Arial" w:eastAsia="Arial"/>
          <w:b/>
          <w:color w:val="auto"/>
          <w:spacing w:val="0"/>
          <w:position w:val="0"/>
          <w:sz w:val="19"/>
          <w:shd w:fill="auto" w:val="clear"/>
        </w:rPr>
        <w:t xml:space="preserve"> single-wave spectral sensor.</w:t>
      </w: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center"/>
        <w:rPr>
          <w:rFonts w:ascii="Calibri" w:hAnsi="Calibri" w:cs="Calibri" w:eastAsia="Calibri"/>
          <w:color w:val="auto"/>
          <w:spacing w:val="0"/>
          <w:position w:val="0"/>
          <w:sz w:val="24"/>
          <w:shd w:fill="auto" w:val="clear"/>
        </w:rPr>
      </w:pPr>
      <w:r>
        <w:object w:dxaOrig="4940" w:dyaOrig="2449">
          <v:rect xmlns:o="urn:schemas-microsoft-com:office:office" xmlns:v="urn:schemas-microsoft-com:vml" id="rectole0000000053" style="width:247.000000pt;height:122.4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3" ShapeID="rectole0000000053" r:id="docRId108"/>
        </w:object>
      </w:r>
      <w:r>
        <w:rPr>
          <w:rFonts w:ascii="Calibri" w:hAnsi="Calibri" w:cs="Calibri" w:eastAsia="Calibri"/>
          <w:color w:val="auto"/>
          <w:spacing w:val="0"/>
          <w:position w:val="0"/>
          <w:sz w:val="24"/>
          <w:shd w:fill="auto" w:val="clear"/>
        </w:rPr>
        <w:t xml:space="preserve"> </w:t>
      </w:r>
      <w:r>
        <w:object w:dxaOrig="3685" w:dyaOrig="2449">
          <v:rect xmlns:o="urn:schemas-microsoft-com:office:office" xmlns:v="urn:schemas-microsoft-com:vml" id="rectole0000000054" style="width:184.250000pt;height:122.4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4" ShapeID="rectole0000000054" r:id="docRId110"/>
        </w:object>
      </w:r>
    </w:p>
    <w:p>
      <w:pPr>
        <w:spacing w:before="0" w:after="0" w:line="240"/>
        <w:ind w:right="0" w:left="0" w:firstLine="0"/>
        <w:jc w:val="center"/>
        <w:rPr>
          <w:rFonts w:ascii="Calibri" w:hAnsi="Calibri" w:cs="Calibri" w:eastAsia="Calibri"/>
          <w:color w:val="auto"/>
          <w:spacing w:val="0"/>
          <w:position w:val="0"/>
          <w:sz w:val="24"/>
          <w:shd w:fill="auto" w:val="clear"/>
        </w:rPr>
      </w:pPr>
      <w:r>
        <w:object w:dxaOrig="2227" w:dyaOrig="2024">
          <v:rect xmlns:o="urn:schemas-microsoft-com:office:office" xmlns:v="urn:schemas-microsoft-com:vml" id="rectole0000000055" style="width:111.350000pt;height:101.2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5" ShapeID="rectole0000000055" r:id="docRId112"/>
        </w:object>
      </w:r>
      <w:r>
        <w:object w:dxaOrig="1984" w:dyaOrig="2044">
          <v:rect xmlns:o="urn:schemas-microsoft-com:office:office" xmlns:v="urn:schemas-microsoft-com:vml" id="rectole0000000056" style="width:99.200000pt;height:102.2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6" ShapeID="rectole0000000056" r:id="docRId114"/>
        </w:object>
      </w:r>
      <w:r>
        <w:object w:dxaOrig="2855" w:dyaOrig="2024">
          <v:rect xmlns:o="urn:schemas-microsoft-com:office:office" xmlns:v="urn:schemas-microsoft-com:vml" id="rectole0000000057" style="width:142.750000pt;height:101.2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7" ShapeID="rectole0000000057" r:id="docRId116"/>
        </w:object>
      </w:r>
      <w:r>
        <w:object w:dxaOrig="3016" w:dyaOrig="2024">
          <v:rect xmlns:o="urn:schemas-microsoft-com:office:office" xmlns:v="urn:schemas-microsoft-com:vml" id="rectole0000000058" style="width:150.800000pt;height:101.2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8" ShapeID="rectole0000000058" r:id="docRId118"/>
        </w:object>
      </w:r>
    </w:p>
    <w:p>
      <w:pPr>
        <w:spacing w:before="0" w:after="0" w:line="240"/>
        <w:ind w:right="0" w:left="0" w:firstLine="0"/>
        <w:jc w:val="both"/>
        <w:rPr>
          <w:rFonts w:ascii="Arial" w:hAnsi="Arial" w:cs="Arial" w:eastAsia="Arial"/>
          <w:b/>
          <w:color w:val="auto"/>
          <w:spacing w:val="0"/>
          <w:position w:val="0"/>
          <w:sz w:val="19"/>
          <w:shd w:fill="auto" w:val="clear"/>
        </w:rPr>
      </w:pPr>
      <w:r>
        <w:rPr>
          <w:rFonts w:ascii="Arial" w:hAnsi="Arial" w:cs="Arial" w:eastAsia="Arial"/>
          <w:b/>
          <w:color w:val="auto"/>
          <w:spacing w:val="0"/>
          <w:position w:val="0"/>
          <w:sz w:val="19"/>
          <w:shd w:fill="auto" w:val="clear"/>
        </w:rPr>
        <w:t xml:space="preserve">“Hexbited” half of sine wave reconstructed to full period having the values 0, </w:t>
      </w:r>
      <w:r>
        <w:rPr>
          <w:rFonts w:ascii="Arial" w:hAnsi="Arial" w:cs="Arial" w:eastAsia="Arial"/>
          <w:b/>
          <w:color w:val="auto"/>
          <w:spacing w:val="0"/>
          <w:position w:val="0"/>
          <w:sz w:val="19"/>
          <w:shd w:fill="auto" w:val="clear"/>
        </w:rPr>
        <w:t xml:space="preserve">α - alpha 66% (alpha*2), γ - gamma 1 (gamma*2), β - beta 66%, and 0 (1-1), node-bonded at 0, mirrored using the negative same values, which constitutes a convenient ultra-flexible possibility of the </w:t>
      </w:r>
      <w:r>
        <w:rPr>
          <w:rFonts w:ascii="Arial" w:hAnsi="Arial" w:cs="Arial" w:eastAsia="Arial"/>
          <w:b/>
          <w:i/>
          <w:color w:val="auto"/>
          <w:spacing w:val="0"/>
          <w:position w:val="0"/>
          <w:sz w:val="19"/>
          <w:shd w:fill="auto" w:val="clear"/>
        </w:rPr>
        <w:t xml:space="preserve">hexbit</w:t>
      </w:r>
      <w:r>
        <w:rPr>
          <w:rFonts w:ascii="Arial" w:hAnsi="Arial" w:cs="Arial" w:eastAsia="Arial"/>
          <w:b/>
          <w:color w:val="auto"/>
          <w:spacing w:val="0"/>
          <w:position w:val="0"/>
          <w:sz w:val="19"/>
          <w:shd w:fill="auto" w:val="clear"/>
        </w:rPr>
        <w:t xml:space="preserve">. I’m sure that sound perceptrons, data storing, and transmissions of information might benefit largely from this. Up-right: An exemplary </w:t>
      </w:r>
      <w:r>
        <w:rPr>
          <w:rFonts w:ascii="Arial" w:hAnsi="Arial" w:cs="Arial" w:eastAsia="Arial"/>
          <w:b/>
          <w:i/>
          <w:color w:val="auto"/>
          <w:spacing w:val="0"/>
          <w:position w:val="0"/>
          <w:sz w:val="19"/>
          <w:shd w:fill="auto" w:val="clear"/>
        </w:rPr>
        <w:t xml:space="preserve">hexbited</w:t>
      </w:r>
      <w:r>
        <w:rPr>
          <w:rFonts w:ascii="Arial" w:hAnsi="Arial" w:cs="Arial" w:eastAsia="Arial"/>
          <w:b/>
          <w:color w:val="auto"/>
          <w:spacing w:val="0"/>
          <w:position w:val="0"/>
          <w:sz w:val="19"/>
          <w:shd w:fill="auto" w:val="clear"/>
        </w:rPr>
        <w:t xml:space="preserve"> aural single-signal/focused-utterance sensor.</w:t>
      </w:r>
    </w:p>
    <w:p>
      <w:pPr>
        <w:spacing w:before="0" w:after="0" w:line="240"/>
        <w:ind w:right="0" w:left="0" w:firstLine="0"/>
        <w:jc w:val="center"/>
        <w:rPr>
          <w:rFonts w:ascii="Arial" w:hAnsi="Arial" w:cs="Arial" w:eastAsia="Arial"/>
          <w:b/>
          <w:color w:val="auto"/>
          <w:spacing w:val="0"/>
          <w:position w:val="0"/>
          <w:sz w:val="24"/>
          <w:shd w:fill="DBE5F1" w:val="clear"/>
        </w:rPr>
      </w:pPr>
      <w:r>
        <w:rPr>
          <w:rFonts w:ascii="Arial" w:hAnsi="Arial" w:cs="Arial" w:eastAsia="Arial"/>
          <w:b/>
          <w:color w:val="auto"/>
          <w:spacing w:val="0"/>
          <w:position w:val="0"/>
          <w:sz w:val="24"/>
          <w:shd w:fill="DBE5F1" w:val="clear"/>
        </w:rPr>
        <w:t xml:space="preserve">Appendix C. “Hexbited” super-ability </w:t>
      </w:r>
      <w:r>
        <w:rPr>
          <w:rFonts w:ascii="Arial" w:hAnsi="Arial" w:cs="Arial" w:eastAsia="Arial"/>
          <w:i/>
          <w:color w:val="548DD4"/>
          <w:spacing w:val="0"/>
          <w:position w:val="0"/>
          <w:sz w:val="24"/>
          <w:shd w:fill="DBE5F1" w:val="clear"/>
        </w:rPr>
        <w:t xml:space="preserve">Beautiful Blue</w:t>
      </w:r>
      <w:r>
        <w:rPr>
          <w:rFonts w:ascii="Arial" w:hAnsi="Arial" w:cs="Arial" w:eastAsia="Arial"/>
          <w:b/>
          <w:i/>
          <w:color w:val="auto"/>
          <w:spacing w:val="0"/>
          <w:position w:val="0"/>
          <w:sz w:val="24"/>
          <w:shd w:fill="DBE5F1" w:val="clear"/>
        </w:rPr>
        <w:t xml:space="preserve"> AI speech etiquette</w:t>
      </w:r>
      <w:r>
        <w:rPr>
          <w:rFonts w:ascii="Arial" w:hAnsi="Arial" w:cs="Arial" w:eastAsia="Arial"/>
          <w:b/>
          <w:color w:val="auto"/>
          <w:spacing w:val="0"/>
          <w:position w:val="0"/>
          <w:sz w:val="24"/>
          <w:shd w:fill="DBE5F1" w:val="clear"/>
        </w:rPr>
        <w:t xml:space="preserve"> and exemplary simplifying technological application thereof.</w:t>
      </w:r>
    </w:p>
    <w:p>
      <w:pPr>
        <w:spacing w:before="0" w:after="0" w:line="240"/>
        <w:ind w:right="0" w:left="0" w:firstLine="0"/>
        <w:jc w:val="both"/>
        <w:rPr>
          <w:rFonts w:ascii="Arial" w:hAnsi="Arial" w:cs="Arial" w:eastAsia="Arial"/>
          <w:color w:val="0070C0"/>
          <w:spacing w:val="0"/>
          <w:position w:val="0"/>
          <w:sz w:val="22"/>
          <w:shd w:fill="auto" w:val="clear"/>
        </w:rPr>
      </w:pPr>
      <w:r>
        <w:object w:dxaOrig="6317" w:dyaOrig="5466">
          <v:rect xmlns:o="urn:schemas-microsoft-com:office:office" xmlns:v="urn:schemas-microsoft-com:vml" id="rectole0000000059" style="width:315.850000pt;height:273.3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9" ShapeID="rectole0000000059" r:id="docRId120"/>
        </w:object>
      </w:r>
      <w:r>
        <w:object w:dxaOrig="3826" w:dyaOrig="2530">
          <v:rect xmlns:o="urn:schemas-microsoft-com:office:office" xmlns:v="urn:schemas-microsoft-com:vml" id="rectole0000000060" style="width:191.300000pt;height:126.5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0" ShapeID="rectole0000000060" r:id="docRId122"/>
        </w:object>
      </w:r>
    </w:p>
    <w:p>
      <w:pPr>
        <w:spacing w:before="0" w:after="0" w:line="240"/>
        <w:ind w:right="0" w:left="0" w:firstLine="0"/>
        <w:jc w:val="both"/>
        <w:rPr>
          <w:rFonts w:ascii="Arial" w:hAnsi="Arial" w:cs="Arial" w:eastAsia="Arial"/>
          <w:color w:val="0070C0"/>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19"/>
          <w:shd w:fill="auto" w:val="clear"/>
        </w:rPr>
      </w:pPr>
      <w:r>
        <w:rPr>
          <w:rFonts w:ascii="Arial" w:hAnsi="Arial" w:cs="Arial" w:eastAsia="Arial"/>
          <w:b/>
          <w:color w:val="auto"/>
          <w:spacing w:val="0"/>
          <w:position w:val="0"/>
          <w:sz w:val="19"/>
          <w:shd w:fill="auto" w:val="clear"/>
        </w:rPr>
        <w:t xml:space="preserve">Algorithmic AGI “</w:t>
      </w:r>
      <w:r>
        <w:rPr>
          <w:rFonts w:ascii="Arial" w:hAnsi="Arial" w:cs="Arial" w:eastAsia="Arial"/>
          <w:b/>
          <w:i/>
          <w:color w:val="auto"/>
          <w:spacing w:val="0"/>
          <w:position w:val="0"/>
          <w:sz w:val="19"/>
          <w:shd w:fill="auto" w:val="clear"/>
        </w:rPr>
        <w:t xml:space="preserve">chatbot- AI speech sector etiquette</w:t>
      </w:r>
      <w:r>
        <w:rPr>
          <w:rFonts w:ascii="Arial" w:hAnsi="Arial" w:cs="Arial" w:eastAsia="Arial"/>
          <w:b/>
          <w:color w:val="auto"/>
          <w:spacing w:val="0"/>
          <w:position w:val="0"/>
          <w:sz w:val="19"/>
          <w:shd w:fill="auto" w:val="clear"/>
        </w:rPr>
        <w:t xml:space="preserve">”, and exemplary </w:t>
      </w:r>
      <w:r>
        <w:rPr>
          <w:rFonts w:ascii="Arial" w:hAnsi="Arial" w:cs="Arial" w:eastAsia="Arial"/>
          <w:b/>
          <w:i/>
          <w:color w:val="auto"/>
          <w:spacing w:val="0"/>
          <w:position w:val="0"/>
          <w:sz w:val="19"/>
          <w:shd w:fill="auto" w:val="clear"/>
        </w:rPr>
        <w:t xml:space="preserve">hexbited</w:t>
      </w:r>
      <w:r>
        <w:rPr>
          <w:rFonts w:ascii="Arial" w:hAnsi="Arial" w:cs="Arial" w:eastAsia="Arial"/>
          <w:b/>
          <w:color w:val="auto"/>
          <w:spacing w:val="0"/>
          <w:position w:val="0"/>
          <w:sz w:val="19"/>
          <w:shd w:fill="auto" w:val="clear"/>
        </w:rPr>
        <w:t xml:space="preserve"> encapsulation thereof.</w:t>
      </w:r>
    </w:p>
    <w:p>
      <w:pPr>
        <w:spacing w:before="0" w:after="0" w:line="240"/>
        <w:ind w:right="0" w:left="0" w:firstLine="0"/>
        <w:jc w:val="both"/>
        <w:rPr>
          <w:rFonts w:ascii="Arial" w:hAnsi="Arial" w:cs="Arial" w:eastAsia="Arial"/>
          <w:b/>
          <w:color w:val="auto"/>
          <w:spacing w:val="0"/>
          <w:position w:val="0"/>
          <w:sz w:val="19"/>
          <w:shd w:fill="auto" w:val="clear"/>
        </w:rPr>
      </w:pPr>
    </w:p>
    <w:p>
      <w:pPr>
        <w:spacing w:before="0" w:after="0" w:line="240"/>
        <w:ind w:right="0" w:left="0" w:firstLine="0"/>
        <w:jc w:val="center"/>
        <w:rPr>
          <w:rFonts w:ascii="Arial" w:hAnsi="Arial" w:cs="Arial" w:eastAsia="Arial"/>
          <w:b/>
          <w:color w:val="auto"/>
          <w:spacing w:val="0"/>
          <w:position w:val="0"/>
          <w:sz w:val="24"/>
          <w:shd w:fill="DBE5F1" w:val="clear"/>
        </w:rPr>
      </w:pPr>
      <w:r>
        <w:rPr>
          <w:rFonts w:ascii="Arial" w:hAnsi="Arial" w:cs="Arial" w:eastAsia="Arial"/>
          <w:b/>
          <w:color w:val="auto"/>
          <w:spacing w:val="0"/>
          <w:position w:val="0"/>
          <w:sz w:val="24"/>
          <w:shd w:fill="DBE5F1" w:val="clear"/>
        </w:rPr>
        <w:t xml:space="preserve">Appendix D. “Hexbited” super-ability </w:t>
      </w:r>
      <w:r>
        <w:rPr>
          <w:rFonts w:ascii="Arial" w:hAnsi="Arial" w:cs="Arial" w:eastAsia="Arial"/>
          <w:b/>
          <w:i/>
          <w:color w:val="auto"/>
          <w:spacing w:val="0"/>
          <w:position w:val="0"/>
          <w:sz w:val="24"/>
          <w:shd w:fill="DBE5F1" w:val="clear"/>
        </w:rPr>
        <w:t xml:space="preserve">emotional response</w:t>
      </w:r>
      <w:r>
        <w:rPr>
          <w:rFonts w:ascii="Arial" w:hAnsi="Arial" w:cs="Arial" w:eastAsia="Arial"/>
          <w:b/>
          <w:color w:val="auto"/>
          <w:spacing w:val="0"/>
          <w:position w:val="0"/>
          <w:sz w:val="24"/>
          <w:shd w:fill="DBE5F1" w:val="clear"/>
        </w:rPr>
        <w:t xml:space="preserve"> for the </w:t>
      </w:r>
      <w:r>
        <w:rPr>
          <w:rFonts w:ascii="Arial" w:hAnsi="Arial" w:cs="Arial" w:eastAsia="Arial"/>
          <w:i/>
          <w:color w:val="548DD4"/>
          <w:spacing w:val="0"/>
          <w:position w:val="0"/>
          <w:sz w:val="24"/>
          <w:shd w:fill="DBE5F1" w:val="clear"/>
        </w:rPr>
        <w:t xml:space="preserve">Beautiful Blue</w:t>
      </w:r>
      <w:r>
        <w:rPr>
          <w:rFonts w:ascii="Arial" w:hAnsi="Arial" w:cs="Arial" w:eastAsia="Arial"/>
          <w:b/>
          <w:color w:val="auto"/>
          <w:spacing w:val="0"/>
          <w:position w:val="0"/>
          <w:sz w:val="24"/>
          <w:shd w:fill="DBE5F1" w:val="clear"/>
        </w:rPr>
        <w:t xml:space="preserve"> and exemplary simplifying technological application thereof.</w:t>
      </w:r>
    </w:p>
    <w:p>
      <w:pPr>
        <w:spacing w:before="0" w:after="0" w:line="240"/>
        <w:ind w:right="0" w:left="0" w:firstLine="0"/>
        <w:jc w:val="center"/>
        <w:rPr>
          <w:rFonts w:ascii="Arial" w:hAnsi="Arial" w:cs="Arial" w:eastAsia="Arial"/>
          <w:color w:val="0070C0"/>
          <w:spacing w:val="0"/>
          <w:position w:val="0"/>
          <w:sz w:val="22"/>
          <w:shd w:fill="auto" w:val="clear"/>
        </w:rPr>
      </w:pPr>
    </w:p>
    <w:tbl>
      <w:tblPr/>
      <w:tblGrid>
        <w:gridCol w:w="6426"/>
        <w:gridCol w:w="4328"/>
      </w:tblGrid>
      <w:tr>
        <w:trPr>
          <w:trHeight w:val="1" w:hRule="atLeast"/>
          <w:jc w:val="left"/>
        </w:trPr>
        <w:tc>
          <w:tcPr>
            <w:tcW w:w="6426"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6357" w:dyaOrig="5507">
                <v:rect xmlns:o="urn:schemas-microsoft-com:office:office" xmlns:v="urn:schemas-microsoft-com:vml" id="rectole0000000061" style="width:317.850000pt;height:275.3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PBrush" DrawAspect="Content" ObjectID="0000000061" ShapeID="rectole0000000061" r:id="docRId124"/>
              </w:object>
            </w:r>
          </w:p>
        </w:tc>
        <w:tc>
          <w:tcPr>
            <w:tcW w:w="4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r>
              <w:object w:dxaOrig="3928" w:dyaOrig="2611">
                <v:rect xmlns:o="urn:schemas-microsoft-com:office:office" xmlns:v="urn:schemas-microsoft-com:vml" id="rectole0000000062" style="width:196.400000pt;height:130.5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2" ShapeID="rectole0000000062" r:id="docRId126"/>
              </w:object>
            </w:r>
          </w:p>
        </w:tc>
      </w:tr>
      <w:tr>
        <w:trPr>
          <w:trHeight w:val="1" w:hRule="atLeast"/>
          <w:jc w:val="left"/>
        </w:trPr>
        <w:tc>
          <w:tcPr>
            <w:tcW w:w="6426"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3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20"/>
                <w:shd w:fill="auto" w:val="clear"/>
              </w:rPr>
            </w:pPr>
          </w:p>
          <w:p>
            <w:pPr>
              <w:spacing w:before="0" w:after="0" w:line="240"/>
              <w:ind w:right="0" w:left="0" w:firstLine="0"/>
              <w:jc w:val="center"/>
              <w:rPr>
                <w:color w:val="auto"/>
                <w:spacing w:val="0"/>
                <w:position w:val="0"/>
              </w:rPr>
            </w:pPr>
            <w:r>
              <w:object w:dxaOrig="3603" w:dyaOrig="2449">
                <v:rect xmlns:o="urn:schemas-microsoft-com:office:office" xmlns:v="urn:schemas-microsoft-com:vml" id="rectole0000000063" style="width:180.150000pt;height:122.4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3" ShapeID="rectole0000000063" r:id="docRId128"/>
              </w:object>
            </w:r>
          </w:p>
        </w:tc>
      </w:tr>
    </w:tbl>
    <w:p>
      <w:pPr>
        <w:spacing w:before="0" w:after="0" w:line="240"/>
        <w:ind w:right="0" w:left="0" w:firstLine="0"/>
        <w:jc w:val="center"/>
        <w:rPr>
          <w:rFonts w:ascii="Arial" w:hAnsi="Arial" w:cs="Arial" w:eastAsia="Arial"/>
          <w:b/>
          <w:color w:val="auto"/>
          <w:spacing w:val="0"/>
          <w:position w:val="0"/>
          <w:sz w:val="19"/>
          <w:shd w:fill="auto" w:val="clear"/>
        </w:rPr>
      </w:pPr>
      <w:r>
        <w:rPr>
          <w:rFonts w:ascii="Arial" w:hAnsi="Arial" w:cs="Arial" w:eastAsia="Arial"/>
          <w:b/>
          <w:color w:val="auto"/>
          <w:spacing w:val="0"/>
          <w:position w:val="0"/>
          <w:sz w:val="19"/>
          <w:shd w:fill="auto" w:val="clear"/>
        </w:rPr>
        <w:t xml:space="preserve">Algorithmic </w:t>
      </w:r>
      <w:r>
        <w:rPr>
          <w:rFonts w:ascii="Arial" w:hAnsi="Arial" w:cs="Arial" w:eastAsia="Arial"/>
          <w:b/>
          <w:i/>
          <w:color w:val="auto"/>
          <w:spacing w:val="0"/>
          <w:position w:val="0"/>
          <w:sz w:val="19"/>
          <w:shd w:fill="auto" w:val="clear"/>
        </w:rPr>
        <w:t xml:space="preserve">AGI emotional sector</w:t>
      </w:r>
      <w:r>
        <w:rPr>
          <w:rFonts w:ascii="Arial" w:hAnsi="Arial" w:cs="Arial" w:eastAsia="Arial"/>
          <w:b/>
          <w:color w:val="auto"/>
          <w:spacing w:val="0"/>
          <w:position w:val="0"/>
          <w:sz w:val="19"/>
          <w:shd w:fill="auto" w:val="clear"/>
        </w:rPr>
        <w:t xml:space="preserve">, and exemplary </w:t>
      </w:r>
      <w:r>
        <w:rPr>
          <w:rFonts w:ascii="Arial" w:hAnsi="Arial" w:cs="Arial" w:eastAsia="Arial"/>
          <w:b/>
          <w:i/>
          <w:color w:val="auto"/>
          <w:spacing w:val="0"/>
          <w:position w:val="0"/>
          <w:sz w:val="19"/>
          <w:shd w:fill="auto" w:val="clear"/>
        </w:rPr>
        <w:t xml:space="preserve">hexbited</w:t>
      </w:r>
      <w:r>
        <w:rPr>
          <w:rFonts w:ascii="Arial" w:hAnsi="Arial" w:cs="Arial" w:eastAsia="Arial"/>
          <w:b/>
          <w:color w:val="auto"/>
          <w:spacing w:val="0"/>
          <w:position w:val="0"/>
          <w:sz w:val="19"/>
          <w:shd w:fill="auto" w:val="clear"/>
        </w:rPr>
        <w:t xml:space="preserve"> encapsulation thereof.</w:t>
      </w:r>
    </w:p>
    <w:p>
      <w:pPr>
        <w:spacing w:before="0" w:after="0" w:line="240"/>
        <w:ind w:right="0" w:left="0" w:firstLine="0"/>
        <w:jc w:val="both"/>
        <w:rPr>
          <w:rFonts w:ascii="Arial" w:hAnsi="Arial" w:cs="Arial" w:eastAsia="Arial"/>
          <w:b/>
          <w:color w:val="auto"/>
          <w:spacing w:val="0"/>
          <w:position w:val="0"/>
          <w:sz w:val="22"/>
          <w:shd w:fill="auto" w:val="clear"/>
        </w:rPr>
      </w:pPr>
      <w:r>
        <w:rPr>
          <w:rFonts w:ascii="Arial" w:hAnsi="Arial" w:cs="Arial" w:eastAsia="Arial"/>
          <w:color w:val="0070C0"/>
          <w:spacing w:val="0"/>
          <w:position w:val="0"/>
          <w:sz w:val="22"/>
          <w:shd w:fill="auto" w:val="clear"/>
        </w:rPr>
        <w:t xml:space="preserve">Acknowledgements</w:t>
      </w:r>
    </w:p>
    <w:p>
      <w:pPr>
        <w:spacing w:before="0" w:after="0" w:line="240"/>
        <w:ind w:right="0" w:left="0" w:firstLine="708"/>
        <w:jc w:val="both"/>
        <w:rPr>
          <w:rFonts w:ascii="Cambria" w:hAnsi="Cambria" w:cs="Cambria" w:eastAsia="Cambria"/>
          <w:color w:val="000000"/>
          <w:spacing w:val="0"/>
          <w:position w:val="0"/>
          <w:sz w:val="22"/>
          <w:shd w:fill="FFFFFF" w:val="clear"/>
        </w:rPr>
      </w:pPr>
      <w:r>
        <w:rPr>
          <w:rFonts w:ascii="Cambria" w:hAnsi="Cambria" w:cs="Cambria" w:eastAsia="Cambria"/>
          <w:color w:val="000000"/>
          <w:spacing w:val="0"/>
          <w:position w:val="0"/>
          <w:sz w:val="22"/>
          <w:shd w:fill="FFFFFF" w:val="clear"/>
        </w:rPr>
        <w:t xml:space="preserve">First, and mostly, to God. Then, to </w:t>
      </w:r>
      <w:r>
        <w:rPr>
          <w:rFonts w:ascii="Cambria" w:hAnsi="Cambria" w:cs="Cambria" w:eastAsia="Cambria"/>
          <w:i/>
          <w:color w:val="000000"/>
          <w:spacing w:val="0"/>
          <w:position w:val="0"/>
          <w:sz w:val="22"/>
          <w:shd w:fill="FFFFFF" w:val="clear"/>
        </w:rPr>
        <w:t xml:space="preserve">the Open University</w:t>
      </w:r>
      <w:r>
        <w:rPr>
          <w:rFonts w:ascii="Cambria" w:hAnsi="Cambria" w:cs="Cambria" w:eastAsia="Cambria"/>
          <w:color w:val="000000"/>
          <w:spacing w:val="0"/>
          <w:position w:val="0"/>
          <w:sz w:val="22"/>
          <w:shd w:fill="FFFFFF" w:val="clear"/>
        </w:rPr>
        <w:t xml:space="preserve">, from which I was able to get certified in a number of subjects like </w:t>
      </w:r>
      <w:r>
        <w:rPr>
          <w:rFonts w:ascii="Cambria" w:hAnsi="Cambria" w:cs="Cambria" w:eastAsia="Cambria"/>
          <w:i/>
          <w:color w:val="000000"/>
          <w:spacing w:val="0"/>
          <w:position w:val="0"/>
          <w:sz w:val="22"/>
          <w:shd w:fill="FFFFFF" w:val="clear"/>
        </w:rPr>
        <w:t xml:space="preserve">Music Theory</w:t>
      </w:r>
      <w:r>
        <w:rPr>
          <w:rFonts w:ascii="Cambria" w:hAnsi="Cambria" w:cs="Cambria" w:eastAsia="Cambria"/>
          <w:color w:val="000000"/>
          <w:spacing w:val="0"/>
          <w:position w:val="0"/>
          <w:sz w:val="22"/>
          <w:shd w:fill="FFFFFF" w:val="clear"/>
        </w:rPr>
        <w:t xml:space="preserve">, </w:t>
      </w:r>
      <w:r>
        <w:rPr>
          <w:rFonts w:ascii="Cambria" w:hAnsi="Cambria" w:cs="Cambria" w:eastAsia="Cambria"/>
          <w:i/>
          <w:color w:val="000000"/>
          <w:spacing w:val="0"/>
          <w:position w:val="0"/>
          <w:sz w:val="22"/>
          <w:shd w:fill="FFFFFF" w:val="clear"/>
        </w:rPr>
        <w:t xml:space="preserve">Scientific Experimenting</w:t>
      </w:r>
      <w:r>
        <w:rPr>
          <w:rFonts w:ascii="Cambria" w:hAnsi="Cambria" w:cs="Cambria" w:eastAsia="Cambria"/>
          <w:color w:val="000000"/>
          <w:spacing w:val="0"/>
          <w:position w:val="0"/>
          <w:sz w:val="22"/>
          <w:shd w:fill="FFFFFF" w:val="clear"/>
        </w:rPr>
        <w:t xml:space="preserve">, </w:t>
      </w:r>
      <w:r>
        <w:rPr>
          <w:rFonts w:ascii="Cambria" w:hAnsi="Cambria" w:cs="Cambria" w:eastAsia="Cambria"/>
          <w:i/>
          <w:color w:val="000000"/>
          <w:spacing w:val="0"/>
          <w:position w:val="0"/>
          <w:sz w:val="22"/>
          <w:shd w:fill="FFFFFF" w:val="clear"/>
        </w:rPr>
        <w:t xml:space="preserve">Artificial Intelligence</w:t>
      </w:r>
      <w:r>
        <w:rPr>
          <w:rFonts w:ascii="Cambria" w:hAnsi="Cambria" w:cs="Cambria" w:eastAsia="Cambria"/>
          <w:color w:val="000000"/>
          <w:spacing w:val="0"/>
          <w:position w:val="0"/>
          <w:sz w:val="22"/>
          <w:shd w:fill="FFFFFF" w:val="clear"/>
        </w:rPr>
        <w:t xml:space="preserve">, and </w:t>
      </w:r>
      <w:r>
        <w:rPr>
          <w:rFonts w:ascii="Cambria" w:hAnsi="Cambria" w:cs="Cambria" w:eastAsia="Cambria"/>
          <w:i/>
          <w:color w:val="000000"/>
          <w:spacing w:val="0"/>
          <w:position w:val="0"/>
          <w:sz w:val="22"/>
          <w:shd w:fill="FFFFFF" w:val="clear"/>
        </w:rPr>
        <w:t xml:space="preserve">Systems Engineering</w:t>
      </w:r>
      <w:r>
        <w:rPr>
          <w:rFonts w:ascii="Cambria" w:hAnsi="Cambria" w:cs="Cambria" w:eastAsia="Cambria"/>
          <w:color w:val="000000"/>
          <w:spacing w:val="0"/>
          <w:position w:val="0"/>
          <w:sz w:val="22"/>
          <w:shd w:fill="FFFFFF" w:val="clear"/>
        </w:rPr>
        <w:t xml:space="preserve">, among a lot others. To IESA, where I got my </w:t>
      </w:r>
      <w:r>
        <w:rPr>
          <w:rFonts w:ascii="Cambria" w:hAnsi="Cambria" w:cs="Cambria" w:eastAsia="Cambria"/>
          <w:i/>
          <w:color w:val="000000"/>
          <w:spacing w:val="0"/>
          <w:position w:val="0"/>
          <w:sz w:val="22"/>
          <w:shd w:fill="FFFFFF" w:val="clear"/>
        </w:rPr>
        <w:t xml:space="preserve">PgCert. In Management</w:t>
      </w:r>
      <w:r>
        <w:rPr>
          <w:rFonts w:ascii="Cambria" w:hAnsi="Cambria" w:cs="Cambria" w:eastAsia="Cambria"/>
          <w:color w:val="000000"/>
          <w:spacing w:val="0"/>
          <w:position w:val="0"/>
          <w:sz w:val="22"/>
          <w:shd w:fill="FFFFFF" w:val="clear"/>
        </w:rPr>
        <w:t xml:space="preserve">. To </w:t>
      </w:r>
      <w:r>
        <w:rPr>
          <w:rFonts w:ascii="Cambria" w:hAnsi="Cambria" w:cs="Cambria" w:eastAsia="Cambria"/>
          <w:i/>
          <w:color w:val="000000"/>
          <w:spacing w:val="0"/>
          <w:position w:val="0"/>
          <w:sz w:val="22"/>
          <w:shd w:fill="FFFFFF" w:val="clear"/>
        </w:rPr>
        <w:t xml:space="preserve">M.I.T.x,</w:t>
      </w:r>
      <w:r>
        <w:rPr>
          <w:rFonts w:ascii="Cambria" w:hAnsi="Cambria" w:cs="Cambria" w:eastAsia="Cambria"/>
          <w:color w:val="000000"/>
          <w:spacing w:val="0"/>
          <w:position w:val="0"/>
          <w:sz w:val="22"/>
          <w:shd w:fill="FFFFFF" w:val="clear"/>
        </w:rPr>
        <w:t xml:space="preserve"> </w:t>
      </w:r>
      <w:r>
        <w:rPr>
          <w:rFonts w:ascii="Cambria" w:hAnsi="Cambria" w:cs="Cambria" w:eastAsia="Cambria"/>
          <w:i/>
          <w:color w:val="000000"/>
          <w:spacing w:val="0"/>
          <w:position w:val="0"/>
          <w:sz w:val="22"/>
          <w:shd w:fill="FFFFFF" w:val="clear"/>
        </w:rPr>
        <w:t xml:space="preserve">Harvardx, </w:t>
      </w:r>
      <w:r>
        <w:rPr>
          <w:rFonts w:ascii="Cambria" w:hAnsi="Cambria" w:cs="Cambria" w:eastAsia="Cambria"/>
          <w:color w:val="000000"/>
          <w:spacing w:val="0"/>
          <w:position w:val="0"/>
          <w:sz w:val="22"/>
          <w:shd w:fill="FFFFFF" w:val="clear"/>
        </w:rPr>
        <w:t xml:space="preserve">and </w:t>
      </w:r>
      <w:r>
        <w:rPr>
          <w:rFonts w:ascii="Cambria" w:hAnsi="Cambria" w:cs="Cambria" w:eastAsia="Cambria"/>
          <w:i/>
          <w:color w:val="000000"/>
          <w:spacing w:val="0"/>
          <w:position w:val="0"/>
          <w:sz w:val="22"/>
          <w:shd w:fill="FFFFFF" w:val="clear"/>
        </w:rPr>
        <w:t xml:space="preserve">StandfordOnline</w:t>
      </w:r>
      <w:r>
        <w:rPr>
          <w:rFonts w:ascii="Cambria" w:hAnsi="Cambria" w:cs="Cambria" w:eastAsia="Cambria"/>
          <w:color w:val="000000"/>
          <w:spacing w:val="0"/>
          <w:position w:val="0"/>
          <w:sz w:val="22"/>
          <w:shd w:fill="FFFFFF" w:val="clear"/>
        </w:rPr>
        <w:t xml:space="preserve">. Finally, to </w:t>
      </w:r>
      <w:r>
        <w:rPr>
          <w:rFonts w:ascii="Cambria" w:hAnsi="Cambria" w:cs="Cambria" w:eastAsia="Cambria"/>
          <w:i/>
          <w:color w:val="000000"/>
          <w:spacing w:val="0"/>
          <w:position w:val="0"/>
          <w:sz w:val="22"/>
          <w:shd w:fill="FFFFFF" w:val="clear"/>
        </w:rPr>
        <w:t xml:space="preserve">ResearchGate</w:t>
      </w:r>
      <w:r>
        <w:rPr>
          <w:rFonts w:ascii="Cambria" w:hAnsi="Cambria" w:cs="Cambria" w:eastAsia="Cambria"/>
          <w:color w:val="000000"/>
          <w:spacing w:val="0"/>
          <w:position w:val="0"/>
          <w:sz w:val="22"/>
          <w:shd w:fill="FFFFFF" w:val="clear"/>
        </w:rPr>
        <w:t xml:space="preserve">: a community that has fine-tuned me, in scientific terms.</w:t>
      </w:r>
    </w:p>
    <w:p>
      <w:pPr>
        <w:keepNext w:val="true"/>
        <w:keepLines w:val="true"/>
        <w:spacing w:before="0" w:after="0" w:line="240"/>
        <w:ind w:right="0" w:left="0" w:firstLine="0"/>
        <w:jc w:val="left"/>
        <w:rPr>
          <w:rFonts w:ascii="Cambria" w:hAnsi="Cambria" w:cs="Cambria" w:eastAsia="Cambria"/>
          <w:color w:val="365F91"/>
          <w:spacing w:val="0"/>
          <w:position w:val="0"/>
          <w:sz w:val="22"/>
          <w:shd w:fill="auto" w:val="clear"/>
        </w:rPr>
      </w:pPr>
    </w:p>
    <w:p>
      <w:pPr>
        <w:keepNext w:val="true"/>
        <w:keepLines w:val="true"/>
        <w:spacing w:before="0" w:after="0" w:line="240"/>
        <w:ind w:right="0" w:left="0" w:firstLine="0"/>
        <w:jc w:val="left"/>
        <w:rPr>
          <w:rFonts w:ascii="Arial" w:hAnsi="Arial" w:cs="Arial" w:eastAsia="Arial"/>
          <w:color w:val="0070C0"/>
          <w:spacing w:val="0"/>
          <w:position w:val="0"/>
          <w:sz w:val="22"/>
          <w:shd w:fill="auto" w:val="clear"/>
        </w:rPr>
      </w:pPr>
      <w:r>
        <w:rPr>
          <w:rFonts w:ascii="Arial" w:hAnsi="Arial" w:cs="Arial" w:eastAsia="Arial"/>
          <w:color w:val="0070C0"/>
          <w:spacing w:val="0"/>
          <w:position w:val="0"/>
          <w:sz w:val="22"/>
          <w:shd w:fill="auto" w:val="clear"/>
        </w:rPr>
        <w:t xml:space="preserve">Bibliography</w:t>
      </w:r>
    </w:p>
    <w:p>
      <w:pPr>
        <w:spacing w:before="0" w:after="0" w:line="240"/>
        <w:ind w:right="0" w:left="0" w:firstLine="0"/>
        <w:jc w:val="left"/>
        <w:rPr>
          <w:rFonts w:ascii="Calibri" w:hAnsi="Calibri" w:cs="Calibri" w:eastAsia="Calibri"/>
          <w: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Belisario G., </w:t>
      </w:r>
      <w:r>
        <w:rPr>
          <w:rFonts w:ascii="Calibri" w:hAnsi="Calibri" w:cs="Calibri" w:eastAsia="Calibri"/>
          <w:color w:val="000000"/>
          <w:spacing w:val="0"/>
          <w:position w:val="0"/>
          <w:sz w:val="22"/>
          <w:shd w:fill="auto" w:val="clear"/>
        </w:rPr>
        <w:t xml:space="preserve">José M: (2019): </w:t>
      </w:r>
      <w:r>
        <w:rPr>
          <w:rFonts w:ascii="Calibri" w:hAnsi="Calibri" w:cs="Calibri" w:eastAsia="Calibri"/>
          <w:i/>
          <w:color w:val="000000"/>
          <w:spacing w:val="0"/>
          <w:position w:val="0"/>
          <w:sz w:val="22"/>
          <w:shd w:fill="auto" w:val="clear"/>
        </w:rPr>
        <w:t xml:space="preserve">A Goal-Oriented Functional AI Brain. A replicative prototype: </w:t>
      </w:r>
      <w:hyperlink xmlns:r="http://schemas.openxmlformats.org/officeDocument/2006/relationships" r:id="docRId130">
        <w:r>
          <w:rPr>
            <w:rFonts w:ascii="Calibri" w:hAnsi="Calibri" w:cs="Calibri" w:eastAsia="Calibri"/>
            <w:i/>
            <w:color w:val="0000FF"/>
            <w:spacing w:val="0"/>
            <w:position w:val="0"/>
            <w:sz w:val="20"/>
            <w:u w:val="single"/>
            <w:shd w:fill="auto" w:val="clear"/>
          </w:rPr>
          <w:t xml:space="preserve">https://www.researchgate.net/publication/338197655_A_Goal-Oriented_Functional_AI_Brain_A_replicative_prototype</w:t>
        </w:r>
      </w:hyperlink>
      <w:r>
        <w:rPr>
          <w:rFonts w:ascii="Calibri" w:hAnsi="Calibri" w:cs="Calibri" w:eastAsia="Calibri"/>
          <w:i/>
          <w:color w:val="000000"/>
          <w:spacing w:val="0"/>
          <w:position w:val="0"/>
          <w:sz w:val="22"/>
          <w:shd w:fill="auto" w:val="clear"/>
        </w:rPr>
        <w:t xml:space="preserve">.</w:t>
      </w:r>
    </w:p>
    <w:p>
      <w:pPr>
        <w:spacing w:before="0" w:after="0" w:line="240"/>
        <w:ind w:right="0" w:left="0" w:firstLine="0"/>
        <w:jc w:val="left"/>
        <w:rPr>
          <w:rFonts w:ascii="Calibri" w:hAnsi="Calibri" w:cs="Calibri" w:eastAsia="Calibri"/>
          <w:i/>
          <w:color w:val="000000"/>
          <w:spacing w:val="0"/>
          <w:position w:val="0"/>
          <w:sz w:val="22"/>
          <w:shd w:fill="auto" w:val="clear"/>
        </w:rPr>
      </w:pPr>
    </w:p>
    <w:p>
      <w:pPr>
        <w:spacing w:before="0" w:after="0" w:line="240"/>
        <w:ind w:right="0" w:left="0" w:firstLine="0"/>
        <w:jc w:val="left"/>
        <w:rPr>
          <w:rFonts w:ascii="Calibri" w:hAnsi="Calibri" w:cs="Calibri" w:eastAsia="Calibri"/>
          <w: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Belisario G., </w:t>
      </w:r>
      <w:r>
        <w:rPr>
          <w:rFonts w:ascii="Calibri" w:hAnsi="Calibri" w:cs="Calibri" w:eastAsia="Calibri"/>
          <w:color w:val="000000"/>
          <w:spacing w:val="0"/>
          <w:position w:val="0"/>
          <w:sz w:val="22"/>
          <w:shd w:fill="auto" w:val="clear"/>
        </w:rPr>
        <w:t xml:space="preserve">José M: (2019): </w:t>
      </w:r>
      <w:r>
        <w:rPr>
          <w:rFonts w:ascii="Calibri" w:hAnsi="Calibri" w:cs="Calibri" w:eastAsia="Calibri"/>
          <w:i/>
          <w:color w:val="000000"/>
          <w:spacing w:val="0"/>
          <w:position w:val="0"/>
          <w:sz w:val="22"/>
          <w:shd w:fill="auto" w:val="clear"/>
        </w:rPr>
        <w:t xml:space="preserve">AI Developing Technicals, Theoretical Notions and Philosophical and Ethical Issues. A commented technical report:</w:t>
      </w:r>
    </w:p>
    <w:p>
      <w:pPr>
        <w:spacing w:before="0" w:after="0" w:line="240"/>
        <w:ind w:right="0" w:left="0" w:firstLine="0"/>
        <w:jc w:val="left"/>
        <w:rPr>
          <w:rFonts w:ascii="Calibri" w:hAnsi="Calibri" w:cs="Calibri" w:eastAsia="Calibri"/>
          <w:i/>
          <w:color w:val="000000"/>
          <w:spacing w:val="0"/>
          <w:position w:val="0"/>
          <w:sz w:val="22"/>
          <w:shd w:fill="auto" w:val="clear"/>
        </w:rPr>
      </w:pPr>
      <w:hyperlink xmlns:r="http://schemas.openxmlformats.org/officeDocument/2006/relationships" r:id="docRId131">
        <w:r>
          <w:rPr>
            <w:rFonts w:ascii="Calibri" w:hAnsi="Calibri" w:cs="Calibri" w:eastAsia="Calibri"/>
            <w:i/>
            <w:color w:val="0000FF"/>
            <w:spacing w:val="0"/>
            <w:position w:val="0"/>
            <w:sz w:val="14"/>
            <w:u w:val="single"/>
            <w:shd w:fill="auto" w:val="clear"/>
          </w:rPr>
          <w:t xml:space="preserve">https://www.researchgate.net/publication/344455303_AI_Developing-Technicals_Theoretical_Notions_and_Philosophical and_Ethical_Issues_A_commented_technical_report</w:t>
        </w:r>
      </w:hyperlink>
      <w:r>
        <w:rPr>
          <w:rFonts w:ascii="Calibri" w:hAnsi="Calibri" w:cs="Calibri" w:eastAsia="Calibri"/>
          <w:i/>
          <w:color w:val="000000"/>
          <w:spacing w:val="0"/>
          <w:position w:val="0"/>
          <w:sz w:val="22"/>
          <w:shd w:fill="auto" w:val="clear"/>
        </w:rPr>
        <w:t xml:space="preserve">.</w:t>
      </w:r>
    </w:p>
    <w:p>
      <w:pPr>
        <w:spacing w:before="0" w:after="0" w:line="240"/>
        <w:ind w:right="0" w:left="0" w:firstLine="0"/>
        <w:jc w:val="left"/>
        <w:rPr>
          <w:rFonts w:ascii="Calibri" w:hAnsi="Calibri" w:cs="Calibri" w:eastAsia="Calibri"/>
          <w:b/>
          <w:color w:val="000000"/>
          <w:spacing w:val="0"/>
          <w:position w:val="0"/>
          <w:sz w:val="22"/>
          <w:shd w:fill="auto" w:val="clear"/>
        </w:rPr>
      </w:pPr>
    </w:p>
    <w:p>
      <w:pPr>
        <w:spacing w:before="0" w:after="0" w:line="240"/>
        <w:ind w:right="0" w:left="0" w:firstLine="0"/>
        <w:jc w:val="left"/>
        <w:rPr>
          <w:rFonts w:ascii="Calibri" w:hAnsi="Calibri" w:cs="Calibri" w:eastAsia="Calibri"/>
          <w: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Belisario G., </w:t>
      </w:r>
      <w:r>
        <w:rPr>
          <w:rFonts w:ascii="Calibri" w:hAnsi="Calibri" w:cs="Calibri" w:eastAsia="Calibri"/>
          <w:color w:val="000000"/>
          <w:spacing w:val="0"/>
          <w:position w:val="0"/>
          <w:sz w:val="22"/>
          <w:shd w:fill="auto" w:val="clear"/>
        </w:rPr>
        <w:t xml:space="preserve">José M: (2020): </w:t>
      </w:r>
      <w:r>
        <w:rPr>
          <w:rFonts w:ascii="Calibri" w:hAnsi="Calibri" w:cs="Calibri" w:eastAsia="Calibri"/>
          <w:i/>
          <w:color w:val="000000"/>
          <w:spacing w:val="0"/>
          <w:position w:val="0"/>
          <w:sz w:val="22"/>
          <w:shd w:fill="auto" w:val="clear"/>
        </w:rPr>
        <w:t xml:space="preserve">Alphabetadelta Intelligent Hexbit System for Providing Artificial Entities With Consciousness. A proposal:</w:t>
      </w:r>
    </w:p>
    <w:p>
      <w:pPr>
        <w:spacing w:before="0" w:after="0" w:line="240"/>
        <w:ind w:right="0" w:left="0" w:firstLine="0"/>
        <w:jc w:val="left"/>
        <w:rPr>
          <w:rFonts w:ascii="Calibri" w:hAnsi="Calibri" w:cs="Calibri" w:eastAsia="Calibri"/>
          <w:i/>
          <w:color w:val="000000"/>
          <w:spacing w:val="0"/>
          <w:position w:val="0"/>
          <w:sz w:val="22"/>
          <w:shd w:fill="auto" w:val="clear"/>
        </w:rPr>
      </w:pPr>
      <w:hyperlink xmlns:r="http://schemas.openxmlformats.org/officeDocument/2006/relationships" r:id="docRId132">
        <w:r>
          <w:rPr>
            <w:rFonts w:ascii="Calibri" w:hAnsi="Calibri" w:cs="Calibri" w:eastAsia="Calibri"/>
            <w:i/>
            <w:color w:val="0000FF"/>
            <w:spacing w:val="0"/>
            <w:position w:val="0"/>
            <w:sz w:val="15"/>
            <w:u w:val="single"/>
            <w:shd w:fill="auto" w:val="clear"/>
          </w:rPr>
          <w:t xml:space="preserve">https://www.researchgate.net/publication/338434524_Alphabetadelta_Intelligent_Hexbit_System_for_Providing_Artificial_Entities_With_Consciousness_A_proposal</w:t>
        </w:r>
      </w:hyperlink>
      <w:r>
        <w:rPr>
          <w:rFonts w:ascii="Calibri" w:hAnsi="Calibri" w:cs="Calibri" w:eastAsia="Calibri"/>
          <w:i/>
          <w:color w:val="000000"/>
          <w:spacing w:val="0"/>
          <w:position w:val="0"/>
          <w:sz w:val="22"/>
          <w:shd w:fill="auto" w:val="clear"/>
        </w:rPr>
        <w:t xml:space="preserve">.</w:t>
      </w:r>
    </w:p>
    <w:p>
      <w:pPr>
        <w:spacing w:before="0" w:after="0" w:line="240"/>
        <w:ind w:right="0" w:left="0" w:firstLine="0"/>
        <w:jc w:val="left"/>
        <w:rPr>
          <w:rFonts w:ascii="Calibri" w:hAnsi="Calibri" w:cs="Calibri" w:eastAsia="Calibri"/>
          <w:i/>
          <w:color w:val="000000"/>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Belisario G., </w:t>
      </w:r>
      <w:r>
        <w:rPr>
          <w:rFonts w:ascii="Calibri" w:hAnsi="Calibri" w:cs="Calibri" w:eastAsia="Calibri"/>
          <w:color w:val="000000"/>
          <w:spacing w:val="0"/>
          <w:position w:val="0"/>
          <w:sz w:val="22"/>
          <w:shd w:fill="auto" w:val="clear"/>
        </w:rPr>
        <w:t xml:space="preserve">José M: (2019): </w:t>
      </w:r>
      <w:r>
        <w:rPr>
          <w:rFonts w:ascii="Calibri" w:hAnsi="Calibri" w:cs="Calibri" w:eastAsia="Calibri"/>
          <w:i/>
          <w:color w:val="auto"/>
          <w:spacing w:val="0"/>
          <w:position w:val="0"/>
          <w:sz w:val="22"/>
          <w:shd w:fill="auto" w:val="clear"/>
        </w:rPr>
        <w:t xml:space="preserve">Imprecise Free Online AI Machine Translators. A corrective study</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i/>
          <w:color w:val="000000"/>
          <w:spacing w:val="0"/>
          <w:position w:val="0"/>
          <w:sz w:val="22"/>
          <w:shd w:fill="auto" w:val="clear"/>
        </w:rPr>
      </w:pPr>
      <w:hyperlink xmlns:r="http://schemas.openxmlformats.org/officeDocument/2006/relationships" r:id="docRId133">
        <w:r>
          <w:rPr>
            <w:rFonts w:ascii="Calibri" w:hAnsi="Calibri" w:cs="Calibri" w:eastAsia="Calibri"/>
            <w:i/>
            <w:color w:val="0000FF"/>
            <w:spacing w:val="0"/>
            <w:position w:val="0"/>
            <w:sz w:val="18"/>
            <w:u w:val="single"/>
            <w:shd w:fill="auto" w:val="clear"/>
          </w:rPr>
          <w:t xml:space="preserve">https://www.researchgate.net/publication/337425082_Imprecise_Free_Online_AI_Machine_Translators_A_ corrective</w:t>
        </w:r>
      </w:hyperlink>
      <w:r>
        <w:rPr>
          <w:rFonts w:ascii="Calibri" w:hAnsi="Calibri" w:cs="Calibri" w:eastAsia="Calibri"/>
          <w:i/>
          <w:color w:val="0000FF"/>
          <w:spacing w:val="0"/>
          <w:position w:val="0"/>
          <w:sz w:val="18"/>
          <w:u w:val="single"/>
          <w:shd w:fill="auto" w:val="clear"/>
        </w:rPr>
        <w:t xml:space="preserve">_ study</w:t>
      </w:r>
      <w:r>
        <w:rPr>
          <w:rFonts w:ascii="Calibri" w:hAnsi="Calibri" w:cs="Calibri" w:eastAsia="Calibri"/>
          <w:i/>
          <w:color w:val="000000"/>
          <w:spacing w:val="0"/>
          <w:position w:val="0"/>
          <w:sz w:val="22"/>
          <w:shd w:fill="auto" w:val="clear"/>
        </w:rPr>
        <w:t xml:space="preserve">.</w:t>
      </w:r>
    </w:p>
    <w:p>
      <w:pPr>
        <w:spacing w:before="0" w:after="0" w:line="240"/>
        <w:ind w:right="0" w:left="0" w:firstLine="0"/>
        <w:jc w:val="left"/>
        <w:rPr>
          <w:rFonts w:ascii="Calibri" w:hAnsi="Calibri" w:cs="Calibri" w:eastAsia="Calibri"/>
          <w:b/>
          <w:color w:val="000000"/>
          <w:spacing w:val="0"/>
          <w:position w:val="0"/>
          <w:sz w:val="22"/>
          <w:shd w:fill="auto" w:val="clear"/>
        </w:rPr>
      </w:pPr>
    </w:p>
    <w:p>
      <w:pPr>
        <w:spacing w:before="0" w:after="0" w:line="240"/>
        <w:ind w:right="0" w:left="0" w:firstLine="0"/>
        <w:jc w:val="left"/>
        <w:rPr>
          <w:rFonts w:ascii="Calibri" w:hAnsi="Calibri" w:cs="Calibri" w:eastAsia="Calibri"/>
          <w: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Belisario G., </w:t>
      </w:r>
      <w:r>
        <w:rPr>
          <w:rFonts w:ascii="Calibri" w:hAnsi="Calibri" w:cs="Calibri" w:eastAsia="Calibri"/>
          <w:color w:val="000000"/>
          <w:spacing w:val="0"/>
          <w:position w:val="0"/>
          <w:sz w:val="22"/>
          <w:shd w:fill="auto" w:val="clear"/>
        </w:rPr>
        <w:t xml:space="preserve">José M: (2020): </w:t>
      </w:r>
      <w:r>
        <w:rPr>
          <w:rFonts w:ascii="Calibri" w:hAnsi="Calibri" w:cs="Calibri" w:eastAsia="Calibri"/>
          <w:i/>
          <w:color w:val="000000"/>
          <w:spacing w:val="0"/>
          <w:position w:val="0"/>
          <w:sz w:val="22"/>
          <w:shd w:fill="auto" w:val="clear"/>
        </w:rPr>
        <w:t xml:space="preserve">Machine-Hearing Considerations Regarding AI. A professional technical report:</w:t>
      </w:r>
    </w:p>
    <w:p>
      <w:pPr>
        <w:spacing w:before="0" w:after="0" w:line="240"/>
        <w:ind w:right="0" w:left="0" w:firstLine="0"/>
        <w:jc w:val="left"/>
        <w:rPr>
          <w:rFonts w:ascii="Calibri" w:hAnsi="Calibri" w:cs="Calibri" w:eastAsia="Calibri"/>
          <w:i/>
          <w:color w:val="000000"/>
          <w:spacing w:val="0"/>
          <w:position w:val="0"/>
          <w:sz w:val="22"/>
          <w:shd w:fill="auto" w:val="clear"/>
        </w:rPr>
      </w:pPr>
      <w:hyperlink xmlns:r="http://schemas.openxmlformats.org/officeDocument/2006/relationships" r:id="docRId134">
        <w:r>
          <w:rPr>
            <w:rFonts w:ascii="Calibri" w:hAnsi="Calibri" w:cs="Calibri" w:eastAsia="Calibri"/>
            <w:i/>
            <w:color w:val="0000FF"/>
            <w:spacing w:val="0"/>
            <w:position w:val="0"/>
            <w:sz w:val="15"/>
            <w:u w:val="single"/>
            <w:shd w:fill="auto" w:val="clear"/>
          </w:rPr>
          <w:t xml:space="preserve">https://www.researchgate.net/publication/344332730_Machine_Hearing_Technical_Considerations_Regarding_AI_A_Professional_Techincal_Report</w:t>
        </w:r>
      </w:hyperlink>
      <w:r>
        <w:rPr>
          <w:rFonts w:ascii="Calibri" w:hAnsi="Calibri" w:cs="Calibri" w:eastAsia="Calibri"/>
          <w:i/>
          <w:color w:val="000000"/>
          <w:spacing w:val="0"/>
          <w:position w:val="0"/>
          <w:sz w:val="22"/>
          <w:shd w:fill="auto" w:val="clear"/>
        </w:rPr>
        <w:t xml:space="preserve">.</w:t>
      </w:r>
    </w:p>
    <w:p>
      <w:pPr>
        <w:spacing w:before="0" w:after="0" w:line="240"/>
        <w:ind w:right="0" w:left="0" w:firstLine="0"/>
        <w:jc w:val="left"/>
        <w:rPr>
          <w:rFonts w:ascii="Calibri" w:hAnsi="Calibri" w:cs="Calibri" w:eastAsia="Calibri"/>
          <w:b/>
          <w:color w:val="000000"/>
          <w:spacing w:val="0"/>
          <w:position w:val="0"/>
          <w:sz w:val="22"/>
          <w:shd w:fill="auto" w:val="clear"/>
        </w:rPr>
      </w:pPr>
    </w:p>
    <w:p>
      <w:pPr>
        <w:spacing w:before="0" w:after="0" w:line="240"/>
        <w:ind w:right="0" w:left="0" w:firstLine="0"/>
        <w:jc w:val="left"/>
        <w:rPr>
          <w:rFonts w:ascii="Calibri" w:hAnsi="Calibri" w:cs="Calibri" w:eastAsia="Calibri"/>
          <w: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Belisario G., </w:t>
      </w:r>
      <w:r>
        <w:rPr>
          <w:rFonts w:ascii="Calibri" w:hAnsi="Calibri" w:cs="Calibri" w:eastAsia="Calibri"/>
          <w:color w:val="000000"/>
          <w:spacing w:val="0"/>
          <w:position w:val="0"/>
          <w:sz w:val="22"/>
          <w:shd w:fill="auto" w:val="clear"/>
        </w:rPr>
        <w:t xml:space="preserve">José M: (2020): </w:t>
      </w:r>
      <w:r>
        <w:rPr>
          <w:rFonts w:ascii="Calibri" w:hAnsi="Calibri" w:cs="Calibri" w:eastAsia="Calibri"/>
          <w:i/>
          <w:color w:val="000000"/>
          <w:spacing w:val="0"/>
          <w:position w:val="0"/>
          <w:sz w:val="22"/>
          <w:shd w:fill="auto" w:val="clear"/>
        </w:rPr>
        <w:t xml:space="preserve">Machine-Speech Considerations Regarding AI. A professional technical report:</w:t>
      </w:r>
    </w:p>
    <w:p>
      <w:pPr>
        <w:spacing w:before="0" w:after="0" w:line="240"/>
        <w:ind w:right="0" w:left="0" w:firstLine="0"/>
        <w:jc w:val="left"/>
        <w:rPr>
          <w:rFonts w:ascii="Calibri" w:hAnsi="Calibri" w:cs="Calibri" w:eastAsia="Calibri"/>
          <w:i/>
          <w:color w:val="000000"/>
          <w:spacing w:val="0"/>
          <w:position w:val="0"/>
          <w:sz w:val="22"/>
          <w:shd w:fill="auto" w:val="clear"/>
        </w:rPr>
      </w:pPr>
      <w:hyperlink xmlns:r="http://schemas.openxmlformats.org/officeDocument/2006/relationships" r:id="docRId135">
        <w:r>
          <w:rPr>
            <w:rFonts w:ascii="Calibri" w:hAnsi="Calibri" w:cs="Calibri" w:eastAsia="Calibri"/>
            <w:i/>
            <w:color w:val="0000FF"/>
            <w:spacing w:val="0"/>
            <w:position w:val="0"/>
            <w:sz w:val="15"/>
            <w:u w:val="single"/>
            <w:shd w:fill="auto" w:val="clear"/>
          </w:rPr>
          <w:t xml:space="preserve">https://www.researchgate.net/publication/344368050_Machine_Speech_Technical_Considerations_Regarding_AI_A_Professional_Techincal_Report</w:t>
        </w:r>
      </w:hyperlink>
      <w:r>
        <w:rPr>
          <w:rFonts w:ascii="Calibri" w:hAnsi="Calibri" w:cs="Calibri" w:eastAsia="Calibri"/>
          <w:i/>
          <w:color w:val="000000"/>
          <w:spacing w:val="0"/>
          <w:position w:val="0"/>
          <w:sz w:val="22"/>
          <w:shd w:fill="auto" w:val="clear"/>
        </w:rPr>
        <w:t xml:space="preserve">.</w:t>
      </w:r>
    </w:p>
    <w:p>
      <w:pPr>
        <w:spacing w:before="0" w:after="0" w:line="240"/>
        <w:ind w:right="0" w:left="0" w:firstLine="0"/>
        <w:jc w:val="left"/>
        <w:rPr>
          <w:rFonts w:ascii="Calibri" w:hAnsi="Calibri" w:cs="Calibri" w:eastAsia="Calibri"/>
          <w:b/>
          <w:color w:val="000000"/>
          <w:spacing w:val="0"/>
          <w:position w:val="0"/>
          <w:sz w:val="22"/>
          <w:shd w:fill="auto" w:val="clear"/>
        </w:rPr>
      </w:pPr>
    </w:p>
    <w:p>
      <w:pPr>
        <w:spacing w:before="0" w:after="0" w:line="240"/>
        <w:ind w:right="0" w:left="0" w:firstLine="0"/>
        <w:jc w:val="left"/>
        <w:rPr>
          <w:rFonts w:ascii="Calibri" w:hAnsi="Calibri" w:cs="Calibri" w:eastAsia="Calibri"/>
          <w: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Belisario G., </w:t>
      </w:r>
      <w:r>
        <w:rPr>
          <w:rFonts w:ascii="Calibri" w:hAnsi="Calibri" w:cs="Calibri" w:eastAsia="Calibri"/>
          <w:color w:val="000000"/>
          <w:spacing w:val="0"/>
          <w:position w:val="0"/>
          <w:sz w:val="22"/>
          <w:shd w:fill="auto" w:val="clear"/>
        </w:rPr>
        <w:t xml:space="preserve">José M: (2020): </w:t>
      </w:r>
      <w:r>
        <w:rPr>
          <w:rFonts w:ascii="Calibri" w:hAnsi="Calibri" w:cs="Calibri" w:eastAsia="Calibri"/>
          <w:i/>
          <w:color w:val="000000"/>
          <w:spacing w:val="0"/>
          <w:position w:val="0"/>
          <w:sz w:val="22"/>
          <w:shd w:fill="auto" w:val="clear"/>
        </w:rPr>
        <w:t xml:space="preserve">Machine-Vision Considerations Regarding AI. A professional upgrading technical report:</w:t>
      </w:r>
    </w:p>
    <w:p>
      <w:pPr>
        <w:spacing w:before="0" w:after="0" w:line="240"/>
        <w:ind w:right="0" w:left="0" w:firstLine="0"/>
        <w:jc w:val="left"/>
        <w:rPr>
          <w:rFonts w:ascii="Calibri" w:hAnsi="Calibri" w:cs="Calibri" w:eastAsia="Calibri"/>
          <w:i/>
          <w:color w:val="000000"/>
          <w:spacing w:val="0"/>
          <w:position w:val="0"/>
          <w:sz w:val="22"/>
          <w:shd w:fill="auto" w:val="clear"/>
        </w:rPr>
      </w:pPr>
      <w:hyperlink xmlns:r="http://schemas.openxmlformats.org/officeDocument/2006/relationships" r:id="docRId136">
        <w:r>
          <w:rPr>
            <w:rFonts w:ascii="Calibri" w:hAnsi="Calibri" w:cs="Calibri" w:eastAsia="Calibri"/>
            <w:i/>
            <w:color w:val="0000FF"/>
            <w:spacing w:val="0"/>
            <w:position w:val="0"/>
            <w:sz w:val="13"/>
            <w:u w:val="single"/>
            <w:shd w:fill="auto" w:val="clear"/>
          </w:rPr>
          <w:t xml:space="preserve">https://www.researchgate.net/publication/343833778_Old_and_State-of-the-Art_Technical_Considerations_on_Machine_Vision_Regarding_AI_A_professional-practice_upgrading_research</w:t>
        </w:r>
      </w:hyperlink>
      <w:r>
        <w:rPr>
          <w:rFonts w:ascii="Calibri" w:hAnsi="Calibri" w:cs="Calibri" w:eastAsia="Calibri"/>
          <w:i/>
          <w:color w:val="000000"/>
          <w:spacing w:val="0"/>
          <w:position w:val="0"/>
          <w:sz w:val="22"/>
          <w:shd w:fill="auto" w:val="clear"/>
        </w:rPr>
        <w:t xml:space="preserve">.</w: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i/>
          <w:color w:val="000000"/>
          <w:spacing w:val="0"/>
          <w:position w:val="0"/>
          <w:sz w:val="22"/>
          <w:shd w:fill="auto" w:val="clear"/>
        </w:rPr>
      </w:pPr>
      <w:r>
        <w:rPr>
          <w:rFonts w:ascii="Calibri" w:hAnsi="Calibri" w:cs="Calibri" w:eastAsia="Calibri"/>
          <w:b/>
          <w:color w:val="000000"/>
          <w:spacing w:val="0"/>
          <w:position w:val="0"/>
          <w:sz w:val="22"/>
          <w:shd w:fill="auto" w:val="clear"/>
        </w:rPr>
        <w:t xml:space="preserve">Belisario G., </w:t>
      </w:r>
      <w:r>
        <w:rPr>
          <w:rFonts w:ascii="Calibri" w:hAnsi="Calibri" w:cs="Calibri" w:eastAsia="Calibri"/>
          <w:color w:val="000000"/>
          <w:spacing w:val="0"/>
          <w:position w:val="0"/>
          <w:sz w:val="22"/>
          <w:shd w:fill="auto" w:val="clear"/>
        </w:rPr>
        <w:t xml:space="preserve">José M: (2019): </w:t>
      </w:r>
      <w:r>
        <w:rPr>
          <w:rFonts w:ascii="Calibri" w:hAnsi="Calibri" w:cs="Calibri" w:eastAsia="Calibri"/>
          <w:i/>
          <w:color w:val="000000"/>
          <w:spacing w:val="0"/>
          <w:position w:val="0"/>
          <w:sz w:val="22"/>
          <w:shd w:fill="auto" w:val="clear"/>
        </w:rPr>
        <w:t xml:space="preserve">Pop-Rock Successes Unveiled. An AI benchmarking mathematical model: </w:t>
      </w:r>
      <w:hyperlink xmlns:r="http://schemas.openxmlformats.org/officeDocument/2006/relationships" r:id="docRId137">
        <w:r>
          <w:rPr>
            <w:rFonts w:ascii="Calibri" w:hAnsi="Calibri" w:cs="Calibri" w:eastAsia="Calibri"/>
            <w:i/>
            <w:color w:val="0000FF"/>
            <w:spacing w:val="0"/>
            <w:position w:val="0"/>
            <w:sz w:val="18"/>
            <w:u w:val="single"/>
            <w:shd w:fill="auto" w:val="clear"/>
          </w:rPr>
          <w:t xml:space="preserve">https://www.researchgate.net/publication/338456597_Pop-Rock_Successes-Unveiled_An_AI_benchmarking_mathematical_model</w:t>
        </w:r>
      </w:hyperlink>
      <w:r>
        <w:rPr>
          <w:rFonts w:ascii="Calibri" w:hAnsi="Calibri" w:cs="Calibri" w:eastAsia="Calibri"/>
          <w:i/>
          <w:color w:val="000000"/>
          <w:spacing w:val="0"/>
          <w:position w:val="0"/>
          <w:sz w:val="22"/>
          <w:shd w:fill="auto" w:val="clear"/>
        </w:rPr>
        <w:t xml:space="preserve">.</w:t>
      </w:r>
    </w:p>
    <w:p>
      <w:pPr>
        <w:spacing w:before="0" w:after="0" w:line="240"/>
        <w:ind w:right="0" w:left="0" w:firstLine="0"/>
        <w:jc w:val="left"/>
        <w:rPr>
          <w:rFonts w:ascii="Calibri" w:hAnsi="Calibri" w:cs="Calibri" w:eastAsia="Calibri"/>
          <w:b/>
          <w:color w:val="000000"/>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22"/>
          <w:shd w:fill="auto" w:val="clear"/>
        </w:rPr>
        <w:t xml:space="preserve">Belisario G., </w:t>
      </w:r>
      <w:r>
        <w:rPr>
          <w:rFonts w:ascii="Calibri" w:hAnsi="Calibri" w:cs="Calibri" w:eastAsia="Calibri"/>
          <w:color w:val="000000"/>
          <w:spacing w:val="0"/>
          <w:position w:val="0"/>
          <w:sz w:val="22"/>
          <w:shd w:fill="auto" w:val="clear"/>
        </w:rPr>
        <w:t xml:space="preserve">José M: (2020): </w:t>
      </w:r>
      <w:r>
        <w:rPr>
          <w:rFonts w:ascii="Calibri" w:hAnsi="Calibri" w:cs="Calibri" w:eastAsia="Calibri"/>
          <w:i/>
          <w:color w:val="000000"/>
          <w:spacing w:val="0"/>
          <w:position w:val="0"/>
          <w:sz w:val="22"/>
          <w:shd w:fill="auto" w:val="clear"/>
        </w:rPr>
        <w:t xml:space="preserve">Resident Evil 5 - Retribution's Red Queen: The AGI agent which is within our grasp: </w:t>
      </w:r>
      <w:hyperlink xmlns:r="http://schemas.openxmlformats.org/officeDocument/2006/relationships" r:id="docRId138">
        <w:r>
          <w:rPr>
            <w:rFonts w:ascii="Calibri" w:hAnsi="Calibri" w:cs="Calibri" w:eastAsia="Calibri"/>
            <w:i/>
            <w:color w:val="0000FF"/>
            <w:spacing w:val="0"/>
            <w:position w:val="0"/>
            <w:sz w:val="16"/>
            <w:u w:val="single"/>
            <w:shd w:fill="auto" w:val="clear"/>
          </w:rPr>
          <w:t xml:space="preserve">https://www.researchgate.net/publication/343166797_Resident_Evil_5_ Retribution’s_Red_Queen_AGI_is_within_our_grasp_A_qualitative_report</w:t>
        </w:r>
      </w:hyperlink>
      <w:r>
        <w:rPr>
          <w:rFonts w:ascii="Calibri" w:hAnsi="Calibri" w:cs="Calibri" w:eastAsia="Calibri"/>
          <w:i/>
          <w:color w:val="000000"/>
          <w:spacing w:val="0"/>
          <w:position w:val="0"/>
          <w:sz w:val="16"/>
          <w:shd w:fill="auto" w:val="clear"/>
        </w:rPr>
        <w:t xml:space="preserve">.</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0.wmf" Id="docRId103" Type="http://schemas.openxmlformats.org/officeDocument/2006/relationships/image" /><Relationship Target="embeddings/oleObject43.bin" Id="docRId88" Type="http://schemas.openxmlformats.org/officeDocument/2006/relationships/oleObject" /><Relationship Target="embeddings/oleObject44.bin" Id="docRId90" Type="http://schemas.openxmlformats.org/officeDocument/2006/relationships/oleObject" /><Relationship Target="embeddings/oleObject6.bin" Id="docRId14" Type="http://schemas.openxmlformats.org/officeDocument/2006/relationships/oleObject" /><Relationship Target="media/image36.wmf" Id="docRId75" Type="http://schemas.openxmlformats.org/officeDocument/2006/relationships/image" /><Relationship Target="embeddings/oleObject17.bin" Id="docRId36" Type="http://schemas.openxmlformats.org/officeDocument/2006/relationships/oleObject" /><Relationship Target="media/image25.wmf" Id="docRId53" Type="http://schemas.openxmlformats.org/officeDocument/2006/relationships/image" /><Relationship Target="embeddings/oleObject29.bin" Id="docRId60" Type="http://schemas.openxmlformats.org/officeDocument/2006/relationships/oleObject" /><Relationship Target="media/image52.wmf" Id="docRId107" Type="http://schemas.openxmlformats.org/officeDocument/2006/relationships/image" /><Relationship Target="media/image5.wmf" Id="docRId13" Type="http://schemas.openxmlformats.org/officeDocument/2006/relationships/image" /><Relationship TargetMode="External" Target="https://www.researchgate.net/publication/344455303_AI_Developing-Technicals_Theoretical_Notions_and_Philosophical%20and_Ethical_Issues_A_commented_technical_report" Id="docRId131" Type="http://schemas.openxmlformats.org/officeDocument/2006/relationships/hyperlink" /><Relationship Target="embeddings/oleObject9.bin" Id="docRId20" Type="http://schemas.openxmlformats.org/officeDocument/2006/relationships/oleObject" /><Relationship Target="embeddings/oleObject28.bin" Id="docRId58" Type="http://schemas.openxmlformats.org/officeDocument/2006/relationships/oleObject" /><Relationship Target="embeddings/oleObject38.bin" Id="docRId78" Type="http://schemas.openxmlformats.org/officeDocument/2006/relationships/oleObject" /><Relationship Target="embeddings/oleObject46.bin" Id="docRId94" Type="http://schemas.openxmlformats.org/officeDocument/2006/relationships/oleObject" /><Relationship Target="embeddings/oleObject0.bin" Id="docRId2" Type="http://schemas.openxmlformats.org/officeDocument/2006/relationships/oleObject" /><Relationship Target="media/image34.wmf" Id="docRId71" Type="http://schemas.openxmlformats.org/officeDocument/2006/relationships/image" /><Relationship Target="media/image57.wmf" Id="docRId117" Type="http://schemas.openxmlformats.org/officeDocument/2006/relationships/image" /><Relationship Target="embeddings/oleObject59.bin" Id="docRId120"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embeddings/oleObject42.bin" Id="docRId86" Type="http://schemas.openxmlformats.org/officeDocument/2006/relationships/oleObject" /><Relationship Target="embeddings/oleObject50.bin" Id="docRId102" Type="http://schemas.openxmlformats.org/officeDocument/2006/relationships/oleObject" /><Relationship Target="media/image43.wmf" Id="docRId89" Type="http://schemas.openxmlformats.org/officeDocument/2006/relationships/image" /><Relationship Target="media/image45.wmf" Id="docRId93" Type="http://schemas.openxmlformats.org/officeDocument/2006/relationships/image" /><Relationship Target="media/image7.wmf" Id="docRId17" Type="http://schemas.openxmlformats.org/officeDocument/2006/relationships/image" /><Relationship Target="embeddings/oleObject11.bin" Id="docRId24" Type="http://schemas.openxmlformats.org/officeDocument/2006/relationships/oleObject" /><Relationship Target="embeddings/oleObject36.bin" Id="docRId74" Type="http://schemas.openxmlformats.org/officeDocument/2006/relationships/oleObject" /><Relationship Target="embeddings/oleObject48.bin" Id="docRId98" Type="http://schemas.openxmlformats.org/officeDocument/2006/relationships/oleObject" /><Relationship Target="embeddings/oleObject2.bin" Id="docRId6" Type="http://schemas.openxmlformats.org/officeDocument/2006/relationships/oleObject" /><Relationship Target="embeddings/oleObject61.bin" Id="docRId124" Type="http://schemas.openxmlformats.org/officeDocument/2006/relationships/oleObject"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40.bin" Id="docRId82" Type="http://schemas.openxmlformats.org/officeDocument/2006/relationships/oleObject" /><Relationship Target="embeddings/oleObject52.bin" Id="docRId106" Type="http://schemas.openxmlformats.org/officeDocument/2006/relationships/oleObject" /><Relationship Target="embeddings/oleObject5.bin" Id="docRId12" Type="http://schemas.openxmlformats.org/officeDocument/2006/relationships/oleObject" /><Relationship TargetMode="External" Target="https://www.researchgate.net/publication/343833778_Old_and_State-of-the-Art_Technical_Considerations_on_Machine_Vision_Regarding_AI_A_professional-practice_upgrading_research" Id="docRId136" Type="http://schemas.openxmlformats.org/officeDocument/2006/relationships/hyperlink" /><Relationship Target="media/image9.wmf" Id="docRId21" Type="http://schemas.openxmlformats.org/officeDocument/2006/relationships/image" /><Relationship Target="embeddings/oleObject3.bin" Id="docRId8" Type="http://schemas.openxmlformats.org/officeDocument/2006/relationships/oleObject" /><Relationship Target="media/image47.wmf" Id="docRId97" Type="http://schemas.openxmlformats.org/officeDocument/2006/relationships/image" /><Relationship Target="embeddings/oleObject13.bin" Id="docRId28" Type="http://schemas.openxmlformats.org/officeDocument/2006/relationships/oleObject" /><Relationship Target="media/image0.wmf" Id="docRId3" Type="http://schemas.openxmlformats.org/officeDocument/2006/relationships/image" /><Relationship Target="embeddings/oleObject23.bin" Id="docRId48" Type="http://schemas.openxmlformats.org/officeDocument/2006/relationships/oleObject" /><Relationship Target="embeddings/oleObject34.bin" Id="docRId70" Type="http://schemas.openxmlformats.org/officeDocument/2006/relationships/oleObject" /><Relationship Target="embeddings/oleObject54.bin" Id="docRId110" Type="http://schemas.openxmlformats.org/officeDocument/2006/relationships/oleObject" /><Relationship Target="media/image60.wmf" Id="docRId123"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embeddings/oleObject32.bin" Id="docRId66" Type="http://schemas.openxmlformats.org/officeDocument/2006/relationships/oleObject" /><Relationship Target="media/image42.wmf" Id="docRId87" Type="http://schemas.openxmlformats.org/officeDocument/2006/relationships/image" /><Relationship Target="media/image49.wmf" Id="docRId101" Type="http://schemas.openxmlformats.org/officeDocument/2006/relationships/image" /><Relationship Target="media/image8.wmf" Id="docRId19" Type="http://schemas.openxmlformats.org/officeDocument/2006/relationships/image" /><Relationship Target="media/image18.wmf" Id="docRId39" Type="http://schemas.openxmlformats.org/officeDocument/2006/relationships/image" /><Relationship Target="embeddings/oleObject45.bin" Id="docRId92" Type="http://schemas.openxmlformats.org/officeDocument/2006/relationships/oleObject" /><Relationship TargetMode="External" Target="https://www.researchgate.net/publication/338434524_Alphabetadelta_Intelligent_Hexbit_System_for_Providing_Artificial_Entities_With_Consciousness_A_proposal" Id="docRId132" Type="http://schemas.openxmlformats.org/officeDocument/2006/relationships/hyperlink" /><Relationship Target="embeddings/oleObject7.bin" Id="docRId16" Type="http://schemas.openxmlformats.org/officeDocument/2006/relationships/oleObject" /><Relationship Target="media/image11.wmf" Id="docRId25" Type="http://schemas.openxmlformats.org/officeDocument/2006/relationships/image" /><Relationship Target="media/image2.wmf" Id="docRId7" Type="http://schemas.openxmlformats.org/officeDocument/2006/relationships/image" /><Relationship Target="embeddings/oleObject56.bin" Id="docRId114" Type="http://schemas.openxmlformats.org/officeDocument/2006/relationships/oleObject" /><Relationship Target="media/image62.wmf" Id="docRId127"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media/image40.wmf" Id="docRId83" Type="http://schemas.openxmlformats.org/officeDocument/2006/relationships/image" /><Relationship Target="media/image51.wmf" Id="docRId105" Type="http://schemas.openxmlformats.org/officeDocument/2006/relationships/image" /><Relationship TargetMode="External" Target="https://www.researchgate.net/publication/338456597_Pop-Rock_Successes-Unveiled_An_AI_benchmarking_mathematical_model" Id="docRId137" Type="http://schemas.openxmlformats.org/officeDocument/2006/relationships/hyperlink"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47.bin" Id="docRId96" Type="http://schemas.openxmlformats.org/officeDocument/2006/relationships/oleObject" /><Relationship TargetMode="External" Target="mailto:jbelisariogavazut@gmail.com" Id="docRId0" Type="http://schemas.openxmlformats.org/officeDocument/2006/relationships/hyperlink" /><Relationship Target="media/image13.wmf" Id="docRId29" Type="http://schemas.openxmlformats.org/officeDocument/2006/relationships/image" /><Relationship Target="media/image23.wmf" Id="docRId49" Type="http://schemas.openxmlformats.org/officeDocument/2006/relationships/image" /><Relationship Target="media/image37.wmf" Id="docRId77" Type="http://schemas.openxmlformats.org/officeDocument/2006/relationships/image" /><Relationship Target="media/image54.wmf" Id="docRId111" Type="http://schemas.openxmlformats.org/officeDocument/2006/relationships/image" /><Relationship Target="embeddings/oleObject60.bin" Id="docRId122" Type="http://schemas.openxmlformats.org/officeDocument/2006/relationships/oleObject" /><Relationship Target="styles.xml" Id="docRId140" Type="http://schemas.openxmlformats.org/officeDocument/2006/relationships/styles" /><Relationship Target="embeddings/oleObject19.bin" Id="docRId40" Type="http://schemas.openxmlformats.org/officeDocument/2006/relationships/oleObject" /><Relationship Target="media/image32.wmf" Id="docRId67" Type="http://schemas.openxmlformats.org/officeDocument/2006/relationships/image" /><Relationship Target="embeddings/oleObject41.bin" Id="docRId84" Type="http://schemas.openxmlformats.org/officeDocument/2006/relationships/oleObject" /><Relationship Target="embeddings/oleObject49.bin" Id="docRId100" Type="http://schemas.openxmlformats.org/officeDocument/2006/relationships/oleObject" /><Relationship Target="embeddings/oleObject58.bin" Id="docRId118" Type="http://schemas.openxmlformats.org/officeDocument/2006/relationships/oleObject" /><Relationship TargetMode="External" Target="https://www.researchgate.net/publication/343166797_Resident_Evil_5_%20Retribution's_Red_Queen_AGI_is_within_our_grasp_A_qualitative_report" Id="docRId138" Type="http://schemas.openxmlformats.org/officeDocument/2006/relationships/hyperlink" /><Relationship Target="embeddings/oleObject8.bin" Id="docRId18"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53.wmf" Id="docRId109" Type="http://schemas.openxmlformats.org/officeDocument/2006/relationships/image" /><Relationship Target="media/image4.wmf" Id="docRId11" Type="http://schemas.openxmlformats.org/officeDocument/2006/relationships/image" /><Relationship TargetMode="External" Target="https://www.researchgate.net/publication/337425082_Imprecise_Free_Online_AI_Machine_Translators_A_%20corrective" Id="docRId133" Type="http://schemas.openxmlformats.org/officeDocument/2006/relationships/hyperlink" /><Relationship Target="embeddings/oleObject12.bin" Id="docRId26" Type="http://schemas.openxmlformats.org/officeDocument/2006/relationships/oleObject" /><Relationship Target="media/image63.wmf" Id="docRId129" Type="http://schemas.openxmlformats.org/officeDocument/2006/relationships/image" /><Relationship Target="embeddings/oleObject1.bin" Id="docRId4" Type="http://schemas.openxmlformats.org/officeDocument/2006/relationships/oleObject" /><Relationship Target="media/image35.wmf" Id="docRId73" Type="http://schemas.openxmlformats.org/officeDocument/2006/relationships/image" /><Relationship Target="media/image56.wmf" Id="docRId115" Type="http://schemas.openxmlformats.org/officeDocument/2006/relationships/image" /><Relationship Target="embeddings/oleObject62.bin" Id="docRId126"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embeddings/oleObject39.bin" Id="docRId80" Type="http://schemas.openxmlformats.org/officeDocument/2006/relationships/oleObject" /><Relationship Target="embeddings/oleObject51.bin" Id="docRId104" Type="http://schemas.openxmlformats.org/officeDocument/2006/relationships/oleObject" /><Relationship TargetMode="External" Target="https://www.researchgate.net/publication/344332730_Machine_Hearing_Technical_Considerations_Regarding_AI_A_Professional_Techincal_Report" Id="docRId134" Type="http://schemas.openxmlformats.org/officeDocument/2006/relationships/hyperlink" /><Relationship Target="media/image10.wmf" Id="docRId23" Type="http://schemas.openxmlformats.org/officeDocument/2006/relationships/image" /><Relationship Target="media/image44.wmf" Id="docRId91" Type="http://schemas.openxmlformats.org/officeDocument/2006/relationships/image" /><Relationship TargetMode="External" Target="https://jbelisariogavazut.wixsite.com/jmbg" Id="docRId1" Type="http://schemas.openxmlformats.org/officeDocument/2006/relationships/hyperlink" /><Relationship Target="media/image6.wmf" Id="docRId15" Type="http://schemas.openxmlformats.org/officeDocument/2006/relationships/image" /><Relationship Target="embeddings/oleObject37.bin" Id="docRId76" Type="http://schemas.openxmlformats.org/officeDocument/2006/relationships/oleObject" /><Relationship Target="embeddings/oleObject55.bin" Id="docRId112" Type="http://schemas.openxmlformats.org/officeDocument/2006/relationships/oleObject" /><Relationship Target="media/image19.wmf" Id="docRId41" Type="http://schemas.openxmlformats.org/officeDocument/2006/relationships/image" /><Relationship Target="embeddings/oleObject33.bin" Id="docRId68" Type="http://schemas.openxmlformats.org/officeDocument/2006/relationships/oleObject" /><Relationship Target="media/image41.wmf" Id="docRId85" Type="http://schemas.openxmlformats.org/officeDocument/2006/relationships/image" /><Relationship Target="media/image58.wmf" Id="docRId119" Type="http://schemas.openxmlformats.org/officeDocument/2006/relationships/image" /><Relationship Target="numbering.xml" Id="docRId139" Type="http://schemas.openxmlformats.org/officeDocument/2006/relationships/numbering" /><Relationship Target="media/image17.wmf" Id="docRId37" Type="http://schemas.openxmlformats.org/officeDocument/2006/relationships/image" /><Relationship Target="embeddings/oleObject24.bin" Id="docRId50" Type="http://schemas.openxmlformats.org/officeDocument/2006/relationships/oleObject" /><Relationship Target="embeddings/oleObject4.bin" Id="docRId10" Type="http://schemas.openxmlformats.org/officeDocument/2006/relationships/oleObject" /><Relationship Target="embeddings/oleObject53.bin" Id="docRId108" Type="http://schemas.openxmlformats.org/officeDocument/2006/relationships/oleObject" /><Relationship TargetMode="External" Target="https://www.researchgate.net/publication/338197655_A_Goal-Oriented_Functional_AI_Brain_A_replicative_prototype" Id="docRId130" Type="http://schemas.openxmlformats.org/officeDocument/2006/relationships/hyperlink" /><Relationship Target="media/image12.wmf" Id="docRId27" Type="http://schemas.openxmlformats.org/officeDocument/2006/relationships/image" /><Relationship Target="media/image28.wmf" Id="docRId59" Type="http://schemas.openxmlformats.org/officeDocument/2006/relationships/image" /><Relationship Target="media/image38.wmf" Id="docRId79" Type="http://schemas.openxmlformats.org/officeDocument/2006/relationships/image" /><Relationship Target="media/image46.wmf" Id="docRId95" Type="http://schemas.openxmlformats.org/officeDocument/2006/relationships/image" /><Relationship Target="embeddings/oleObject63.bin" Id="docRId128" Type="http://schemas.openxmlformats.org/officeDocument/2006/relationships/oleObject" /><Relationship Target="media/image1.wmf" Id="docRId5" Type="http://schemas.openxmlformats.org/officeDocument/2006/relationships/image" /><Relationship Target="embeddings/oleObject35.bin" Id="docRId72" Type="http://schemas.openxmlformats.org/officeDocument/2006/relationships/oleObject" /><Relationship Target="embeddings/oleObject57.bin" Id="docRId116" Type="http://schemas.openxmlformats.org/officeDocument/2006/relationships/oleObject" /><Relationship Target="media/image59.wmf" Id="docRId121"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media/image39.wmf" Id="docRId81" Type="http://schemas.openxmlformats.org/officeDocument/2006/relationships/image" /><Relationship TargetMode="External" Target="https://www.researchgate.net/publication/344368050_Machine_Speech_Technical_Considerations_Regarding_AI_A_Professional_Techincal_Report" Id="docRId135" Type="http://schemas.openxmlformats.org/officeDocument/2006/relationships/hyperlink" /><Relationship Target="media/image48.wmf" Id="docRId99" Type="http://schemas.openxmlformats.org/officeDocument/2006/relationships/image" /><Relationship Target="media/image55.wmf" Id="docRId113" Type="http://schemas.openxmlformats.org/officeDocument/2006/relationships/image" /><Relationship Target="media/image33.wmf" Id="docRId69" Type="http://schemas.openxmlformats.org/officeDocument/2006/relationships/image" /><Relationship Target="media/image61.wmf" Id="docRId125" Type="http://schemas.openxmlformats.org/officeDocument/2006/relationships/image" /></Relationships>
</file>